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40E8C" w14:textId="77777777" w:rsidR="00622F64" w:rsidRDefault="00622F64" w:rsidP="00622F64">
      <w:pPr>
        <w:spacing w:line="360" w:lineRule="auto"/>
        <w:rPr>
          <w:rFonts w:ascii="Times New Roman" w:eastAsia="Times New Roman" w:hAnsi="Times New Roman" w:cs="Times New Roman"/>
        </w:rPr>
      </w:pPr>
    </w:p>
    <w:p w14:paraId="3ACEDB7D" w14:textId="77777777" w:rsidR="00622F64" w:rsidRDefault="00622F64" w:rsidP="00622F64">
      <w:pPr>
        <w:tabs>
          <w:tab w:val="left" w:pos="1170"/>
        </w:tabs>
        <w:spacing w:line="360" w:lineRule="auto"/>
      </w:pPr>
      <w:r>
        <w:rPr>
          <w:rFonts w:ascii="Times New Roman" w:eastAsia="Times New Roman" w:hAnsi="Times New Roman" w:cs="Times New Roman"/>
        </w:rPr>
        <w:t>Contact:</w:t>
      </w:r>
      <w:r>
        <w:rPr>
          <w:rFonts w:ascii="Times New Roman" w:eastAsia="Times New Roman" w:hAnsi="Times New Roman" w:cs="Times New Roman"/>
        </w:rPr>
        <w:tab/>
        <w:t>Terese Newman, 860-983-8202</w:t>
      </w:r>
    </w:p>
    <w:p w14:paraId="2CC720F4" w14:textId="437BF47C" w:rsidR="00622F64" w:rsidRDefault="00622F64" w:rsidP="00622F64">
      <w:pPr>
        <w:tabs>
          <w:tab w:val="left" w:pos="1170"/>
        </w:tabs>
        <w:spacing w:line="360" w:lineRule="auto"/>
      </w:pPr>
      <w:r>
        <w:rPr>
          <w:rFonts w:ascii="Times New Roman" w:eastAsia="Times New Roman" w:hAnsi="Times New Roman" w:cs="Times New Roman"/>
        </w:rPr>
        <w:t>Date:</w:t>
      </w:r>
      <w:r>
        <w:rPr>
          <w:rFonts w:ascii="Times New Roman" w:eastAsia="Times New Roman" w:hAnsi="Times New Roman" w:cs="Times New Roman"/>
        </w:rPr>
        <w:tab/>
      </w:r>
      <w:r w:rsidR="0020307F">
        <w:rPr>
          <w:rFonts w:ascii="Times New Roman" w:eastAsia="Times New Roman" w:hAnsi="Times New Roman" w:cs="Times New Roman"/>
        </w:rPr>
        <w:t>2/</w:t>
      </w:r>
      <w:r w:rsidR="00DB0C7B">
        <w:rPr>
          <w:rFonts w:ascii="Times New Roman" w:eastAsia="Times New Roman" w:hAnsi="Times New Roman" w:cs="Times New Roman"/>
        </w:rPr>
        <w:t>7</w:t>
      </w:r>
      <w:r w:rsidR="0020307F">
        <w:rPr>
          <w:rFonts w:ascii="Times New Roman" w:eastAsia="Times New Roman" w:hAnsi="Times New Roman" w:cs="Times New Roman"/>
        </w:rPr>
        <w:t>/2017</w:t>
      </w:r>
      <w:r>
        <w:rPr>
          <w:rFonts w:ascii="Times New Roman" w:eastAsia="Times New Roman" w:hAnsi="Times New Roman" w:cs="Times New Roman"/>
        </w:rPr>
        <w:t xml:space="preserve">                  </w:t>
      </w:r>
    </w:p>
    <w:p w14:paraId="6E48029C" w14:textId="77777777" w:rsidR="00622F64" w:rsidRDefault="00622F64" w:rsidP="00622F64">
      <w:pPr>
        <w:spacing w:line="360" w:lineRule="auto"/>
      </w:pPr>
    </w:p>
    <w:p w14:paraId="5B990FEF" w14:textId="77777777" w:rsidR="00622F64" w:rsidRDefault="00622F64" w:rsidP="00622F64">
      <w:pPr>
        <w:spacing w:line="360" w:lineRule="auto"/>
      </w:pPr>
    </w:p>
    <w:p w14:paraId="1A052802" w14:textId="3E95556A" w:rsidR="00622F64" w:rsidRDefault="00622F64" w:rsidP="00622F64">
      <w:pPr>
        <w:spacing w:line="360" w:lineRule="auto"/>
        <w:rPr>
          <w:rFonts w:ascii="Times New Roman" w:eastAsia="Times New Roman" w:hAnsi="Times New Roman" w:cs="Times New Roman"/>
        </w:rPr>
      </w:pPr>
      <w:r w:rsidRPr="00622F64">
        <w:rPr>
          <w:rFonts w:ascii="Times New Roman" w:eastAsia="Times New Roman" w:hAnsi="Times New Roman" w:cs="Times New Roman"/>
          <w:b/>
        </w:rPr>
        <w:t>WINDSOR, CT</w:t>
      </w:r>
      <w:r>
        <w:rPr>
          <w:rFonts w:ascii="Times New Roman" w:eastAsia="Times New Roman" w:hAnsi="Times New Roman" w:cs="Times New Roman"/>
        </w:rPr>
        <w:t xml:space="preserve"> — The Windsor Art Center is pleased </w:t>
      </w:r>
      <w:r w:rsidR="00DB0C7B">
        <w:rPr>
          <w:rFonts w:ascii="Times New Roman" w:eastAsia="Times New Roman" w:hAnsi="Times New Roman" w:cs="Times New Roman"/>
        </w:rPr>
        <w:t xml:space="preserve">to </w:t>
      </w:r>
      <w:r>
        <w:rPr>
          <w:rFonts w:ascii="Times New Roman" w:eastAsia="Times New Roman" w:hAnsi="Times New Roman" w:cs="Times New Roman"/>
        </w:rPr>
        <w:t xml:space="preserve">announce its upcoming exhibition entitled </w:t>
      </w:r>
      <w:r w:rsidRPr="00A15583">
        <w:rPr>
          <w:rFonts w:ascii="Times" w:hAnsi="Times" w:cs="Calibri"/>
          <w:i/>
          <w:color w:val="auto"/>
        </w:rPr>
        <w:t>MULTIPLES: Printmaking featuring Gus Mazzocca with works by Michael Siporin Levine</w:t>
      </w:r>
      <w:r w:rsidRPr="00A15583">
        <w:rPr>
          <w:rFonts w:ascii="Times" w:hAnsi="Times" w:cs="Calibri"/>
          <w:b/>
          <w:bCs/>
          <w:i/>
          <w:color w:val="auto"/>
        </w:rPr>
        <w:t> </w:t>
      </w:r>
      <w:r w:rsidRPr="00A15583">
        <w:rPr>
          <w:rFonts w:ascii="Times" w:hAnsi="Times" w:cs="Calibri"/>
          <w:i/>
          <w:color w:val="auto"/>
        </w:rPr>
        <w:t>and Matthew Clay-Robison</w:t>
      </w:r>
      <w:r w:rsidRPr="00A15583">
        <w:rPr>
          <w:rFonts w:ascii="Times" w:eastAsia="Times New Roman" w:hAnsi="Times" w:cs="Times New Roman"/>
          <w:i/>
        </w:rPr>
        <w:t>,</w:t>
      </w:r>
      <w:r>
        <w:rPr>
          <w:rFonts w:ascii="Times New Roman" w:eastAsia="Times New Roman" w:hAnsi="Times New Roman" w:cs="Times New Roman"/>
        </w:rPr>
        <w:t xml:space="preserve"> which will run March 11 through April 22, 2017. This exhibition includes works from the career of </w:t>
      </w:r>
      <w:r w:rsidR="00E7216B">
        <w:rPr>
          <w:rFonts w:ascii="Times New Roman" w:eastAsia="Times New Roman" w:hAnsi="Times New Roman" w:cs="Times New Roman"/>
        </w:rPr>
        <w:t xml:space="preserve">UConn </w:t>
      </w:r>
      <w:r>
        <w:rPr>
          <w:rFonts w:ascii="Times New Roman" w:eastAsia="Times New Roman" w:hAnsi="Times New Roman" w:cs="Times New Roman"/>
        </w:rPr>
        <w:t xml:space="preserve">Professor Emeritus Gus Mazzocca, an internationally-exhibited printmaker-artist, as well as two of his former </w:t>
      </w:r>
      <w:r w:rsidR="006569C3">
        <w:rPr>
          <w:rFonts w:ascii="Times New Roman" w:eastAsia="Times New Roman" w:hAnsi="Times New Roman" w:cs="Times New Roman"/>
        </w:rPr>
        <w:t xml:space="preserve">UConn </w:t>
      </w:r>
      <w:r>
        <w:rPr>
          <w:rFonts w:ascii="Times New Roman" w:eastAsia="Times New Roman" w:hAnsi="Times New Roman" w:cs="Times New Roman"/>
        </w:rPr>
        <w:t xml:space="preserve">printmaking students and current working artists, Michael Siporin Levine and York Gallery Director and artist, Matthew Clay-Robison. </w:t>
      </w:r>
    </w:p>
    <w:p w14:paraId="50EC978C" w14:textId="77777777" w:rsidR="00A54D5F" w:rsidRDefault="00A54D5F" w:rsidP="00A54D5F">
      <w:pPr>
        <w:spacing w:line="360" w:lineRule="auto"/>
        <w:ind w:firstLine="720"/>
      </w:pPr>
      <w:r>
        <w:rPr>
          <w:rFonts w:ascii="Times New Roman" w:eastAsia="Times New Roman" w:hAnsi="Times New Roman" w:cs="Times New Roman"/>
        </w:rPr>
        <w:t xml:space="preserve">The exhibition opens with a </w:t>
      </w:r>
      <w:r>
        <w:rPr>
          <w:rFonts w:ascii="Times New Roman" w:eastAsia="Times New Roman" w:hAnsi="Times New Roman" w:cs="Times New Roman"/>
          <w:b/>
        </w:rPr>
        <w:t>free public reception</w:t>
      </w:r>
      <w:r>
        <w:rPr>
          <w:rFonts w:ascii="Times New Roman" w:eastAsia="Times New Roman" w:hAnsi="Times New Roman" w:cs="Times New Roman"/>
        </w:rPr>
        <w:t xml:space="preserve"> on Saturday, March 11, from 5-7 pm and includes a special performance entitled, </w:t>
      </w:r>
      <w:r w:rsidRPr="0015276E">
        <w:rPr>
          <w:rFonts w:ascii="Times New Roman" w:eastAsia="Times New Roman" w:hAnsi="Times New Roman" w:cs="Times New Roman"/>
          <w:i/>
        </w:rPr>
        <w:t>“</w:t>
      </w:r>
      <w:r>
        <w:rPr>
          <w:rFonts w:ascii="Times" w:eastAsiaTheme="minorEastAsia" w:hAnsi="Times" w:cs="Calibri"/>
          <w:i/>
          <w:color w:val="auto"/>
        </w:rPr>
        <w:t xml:space="preserve">Caribbean Experimental Dance </w:t>
      </w:r>
      <w:r w:rsidRPr="0015276E">
        <w:rPr>
          <w:rFonts w:ascii="Times" w:eastAsiaTheme="minorEastAsia" w:hAnsi="Times" w:cs="Calibri"/>
          <w:i/>
          <w:color w:val="auto"/>
        </w:rPr>
        <w:t>with Ann Mazzocca</w:t>
      </w:r>
      <w:r w:rsidRPr="0015276E">
        <w:rPr>
          <w:rFonts w:ascii="Times" w:eastAsia="Times New Roman" w:hAnsi="Times" w:cs="Times New Roman"/>
          <w:i/>
        </w:rPr>
        <w:t>.”</w:t>
      </w:r>
      <w:r w:rsidRPr="0015276E">
        <w:rPr>
          <w:rFonts w:ascii="Times New Roman" w:eastAsia="Times New Roman" w:hAnsi="Times New Roman" w:cs="Times New Roman"/>
          <w:i/>
        </w:rPr>
        <w:t xml:space="preserve">  </w:t>
      </w:r>
      <w:r>
        <w:rPr>
          <w:rFonts w:ascii="Times New Roman" w:eastAsia="Times New Roman" w:hAnsi="Times New Roman" w:cs="Times New Roman"/>
        </w:rPr>
        <w:t xml:space="preserve">The exhibition runs through April 22 at The Windsor Art Center, 40 Mechanic Street, Windsor, CT. </w:t>
      </w:r>
    </w:p>
    <w:p w14:paraId="1F7EB70B" w14:textId="46898267" w:rsidR="00A54D5F" w:rsidRDefault="00A54D5F" w:rsidP="00A54D5F">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An </w:t>
      </w:r>
      <w:r>
        <w:rPr>
          <w:rFonts w:ascii="Times New Roman" w:eastAsia="Times New Roman" w:hAnsi="Times New Roman" w:cs="Times New Roman"/>
          <w:b/>
        </w:rPr>
        <w:t>Artist Talk</w:t>
      </w:r>
      <w:r>
        <w:rPr>
          <w:rFonts w:ascii="Times New Roman" w:eastAsia="Times New Roman" w:hAnsi="Times New Roman" w:cs="Times New Roman"/>
        </w:rPr>
        <w:t xml:space="preserve"> featuring Gus Mazzocca will be held on Saturday, March 18 at 1pm. The following day, on Sunday, March 19 at 1pm will feature </w:t>
      </w:r>
      <w:r w:rsidR="00E7216B">
        <w:rPr>
          <w:rFonts w:ascii="Times New Roman" w:eastAsia="Times New Roman" w:hAnsi="Times New Roman" w:cs="Times New Roman"/>
        </w:rPr>
        <w:t xml:space="preserve">artist </w:t>
      </w:r>
      <w:r>
        <w:rPr>
          <w:rFonts w:ascii="Times New Roman" w:eastAsia="Times New Roman" w:hAnsi="Times New Roman" w:cs="Times New Roman"/>
        </w:rPr>
        <w:t xml:space="preserve">David McKay, </w:t>
      </w:r>
      <w:r w:rsidR="00D56D11">
        <w:rPr>
          <w:rFonts w:ascii="Times New Roman" w:eastAsia="Times New Roman" w:hAnsi="Times New Roman" w:cs="Times New Roman"/>
        </w:rPr>
        <w:t xml:space="preserve">former curator of the </w:t>
      </w:r>
      <w:r w:rsidR="00E7216B" w:rsidRPr="00E7216B">
        <w:rPr>
          <w:rFonts w:ascii="Times" w:eastAsia="Times New Roman" w:hAnsi="Times" w:cs="Times New Roman"/>
        </w:rPr>
        <w:t xml:space="preserve">Museum </w:t>
      </w:r>
      <w:r w:rsidR="00E7216B" w:rsidRPr="00E7216B">
        <w:rPr>
          <w:rFonts w:ascii="Times" w:eastAsia="Times New Roman" w:hAnsi="Times" w:cs="Times New Roman"/>
          <w:bCs/>
        </w:rPr>
        <w:t>Rosalind Franklin University of Medicine and Science</w:t>
      </w:r>
      <w:r w:rsidR="00E7216B">
        <w:rPr>
          <w:rFonts w:ascii="Times New Roman" w:eastAsia="Times New Roman" w:hAnsi="Times New Roman" w:cs="Times New Roman"/>
        </w:rPr>
        <w:t xml:space="preserve"> in Chicago, Illinois, </w:t>
      </w:r>
      <w:r>
        <w:rPr>
          <w:rFonts w:ascii="Times New Roman" w:eastAsia="Times New Roman" w:hAnsi="Times New Roman" w:cs="Times New Roman"/>
        </w:rPr>
        <w:t xml:space="preserve">who will give a talk entitled, </w:t>
      </w:r>
      <w:r w:rsidRPr="0015276E">
        <w:rPr>
          <w:rFonts w:ascii="Times New Roman" w:eastAsia="Times New Roman" w:hAnsi="Times New Roman" w:cs="Times New Roman"/>
          <w:i/>
        </w:rPr>
        <w:t>“How to Collect Art for Fun.”</w:t>
      </w:r>
      <w:r>
        <w:rPr>
          <w:rFonts w:ascii="Times New Roman" w:eastAsia="Times New Roman" w:hAnsi="Times New Roman" w:cs="Times New Roman"/>
        </w:rPr>
        <w:t xml:space="preserve">  On Friday, March 24 the Windsor Art Center continues it Film Friday event at 6:30pm with a viewing of </w:t>
      </w:r>
      <w:r w:rsidRPr="00823316">
        <w:rPr>
          <w:rFonts w:ascii="Times New Roman" w:eastAsia="Times New Roman" w:hAnsi="Times New Roman" w:cs="Times New Roman"/>
          <w:i/>
        </w:rPr>
        <w:t>“Lust for Life,”</w:t>
      </w:r>
      <w:r>
        <w:rPr>
          <w:rFonts w:ascii="Times New Roman" w:eastAsia="Times New Roman" w:hAnsi="Times New Roman" w:cs="Times New Roman"/>
        </w:rPr>
        <w:t xml:space="preserve"> a 1956 film about the life of Vince Van Gogh starring Kirk Douglas. </w:t>
      </w:r>
    </w:p>
    <w:p w14:paraId="6CBAAF86" w14:textId="48B8D73D" w:rsidR="00A54D5F" w:rsidRDefault="00A54D5F" w:rsidP="00A54D5F">
      <w:pPr>
        <w:spacing w:line="360" w:lineRule="auto"/>
        <w:ind w:firstLine="720"/>
        <w:rPr>
          <w:rFonts w:ascii="Times New Roman" w:eastAsia="Times New Roman" w:hAnsi="Times New Roman" w:cs="Times New Roman"/>
        </w:rPr>
      </w:pPr>
      <w:r w:rsidRPr="0015276E">
        <w:rPr>
          <w:rFonts w:ascii="Times New Roman" w:eastAsia="Times New Roman" w:hAnsi="Times New Roman" w:cs="Times New Roman"/>
          <w:i/>
        </w:rPr>
        <w:t>“Let’s Print Printmaking Workshop and Demonstration”</w:t>
      </w:r>
      <w:r>
        <w:rPr>
          <w:rFonts w:ascii="Times New Roman" w:eastAsia="Times New Roman" w:hAnsi="Times New Roman" w:cs="Times New Roman"/>
        </w:rPr>
        <w:t xml:space="preserve"> is offered on March 25 at 1pm for a chance to see the process and make your own print. This printmaking workshop is open to </w:t>
      </w:r>
      <w:r w:rsidR="00E7216B">
        <w:rPr>
          <w:rFonts w:ascii="Times New Roman" w:eastAsia="Times New Roman" w:hAnsi="Times New Roman" w:cs="Times New Roman"/>
        </w:rPr>
        <w:t xml:space="preserve">participants ages </w:t>
      </w:r>
      <w:r>
        <w:rPr>
          <w:rFonts w:ascii="Times New Roman" w:eastAsia="Times New Roman" w:hAnsi="Times New Roman" w:cs="Times New Roman"/>
        </w:rPr>
        <w:t>12 and up with a suggested donation of $10 for materials. For the latest information and details, visit the website at windsorartcenter.org. Gallery hours are: Thursday, 6:00 - 8:00 pm; Saturday, 10:00 am - 4:00 pm and Sunday, 11:00 am - 4:00 pm.</w:t>
      </w:r>
    </w:p>
    <w:p w14:paraId="1A589C4C" w14:textId="6F500596" w:rsidR="0015276E" w:rsidRDefault="00D2661C" w:rsidP="0015276E">
      <w:pPr>
        <w:spacing w:line="360" w:lineRule="auto"/>
        <w:ind w:firstLine="720"/>
        <w:rPr>
          <w:rFonts w:ascii="Times" w:eastAsia="Times New Roman" w:hAnsi="Times" w:cs="Times New Roman"/>
        </w:rPr>
      </w:pPr>
      <w:r>
        <w:rPr>
          <w:rFonts w:ascii="Times New Roman" w:eastAsia="Times New Roman" w:hAnsi="Times New Roman" w:cs="Times New Roman"/>
        </w:rPr>
        <w:t>Mazzocca</w:t>
      </w:r>
      <w:r w:rsidR="00622F64">
        <w:rPr>
          <w:rFonts w:ascii="Times New Roman" w:eastAsia="Times New Roman" w:hAnsi="Times New Roman" w:cs="Times New Roman"/>
        </w:rPr>
        <w:t>’</w:t>
      </w:r>
      <w:r>
        <w:rPr>
          <w:rFonts w:ascii="Times New Roman" w:eastAsia="Times New Roman" w:hAnsi="Times New Roman" w:cs="Times New Roman"/>
        </w:rPr>
        <w:t>s</w:t>
      </w:r>
      <w:r w:rsidR="00622F64">
        <w:rPr>
          <w:rFonts w:ascii="Times New Roman" w:eastAsia="Times New Roman" w:hAnsi="Times New Roman" w:cs="Times New Roman"/>
        </w:rPr>
        <w:t xml:space="preserve"> works have been exhibited in Cuba, Poland, Austria, Hungary, Germany, the UK, as well as throughout the United States. </w:t>
      </w:r>
      <w:r>
        <w:rPr>
          <w:rFonts w:ascii="Times New Roman" w:eastAsia="Times New Roman" w:hAnsi="Times New Roman" w:cs="Times New Roman"/>
        </w:rPr>
        <w:t xml:space="preserve">His layering of various print mediums – </w:t>
      </w:r>
      <w:r w:rsidR="002014FC">
        <w:rPr>
          <w:rFonts w:ascii="Times New Roman" w:eastAsia="Times New Roman" w:hAnsi="Times New Roman" w:cs="Times New Roman"/>
        </w:rPr>
        <w:t>screen printing</w:t>
      </w:r>
      <w:r>
        <w:rPr>
          <w:rFonts w:ascii="Times New Roman" w:eastAsia="Times New Roman" w:hAnsi="Times New Roman" w:cs="Times New Roman"/>
        </w:rPr>
        <w:t>, etching, offset printing, woodcut printing and hand</w:t>
      </w:r>
      <w:r w:rsidR="00E420DF">
        <w:rPr>
          <w:rFonts w:ascii="Times New Roman" w:eastAsia="Times New Roman" w:hAnsi="Times New Roman" w:cs="Times New Roman"/>
        </w:rPr>
        <w:t>-</w:t>
      </w:r>
      <w:r>
        <w:rPr>
          <w:rFonts w:ascii="Times New Roman" w:eastAsia="Times New Roman" w:hAnsi="Times New Roman" w:cs="Times New Roman"/>
        </w:rPr>
        <w:t xml:space="preserve">work are rich with figural iconography, vibrant colors and a sense of storytelling. As stated in </w:t>
      </w:r>
      <w:r w:rsidRPr="00D2661C">
        <w:rPr>
          <w:rFonts w:ascii="Times New Roman" w:eastAsia="Times New Roman" w:hAnsi="Times New Roman" w:cs="Times New Roman"/>
          <w:i/>
        </w:rPr>
        <w:t>UConn Today,</w:t>
      </w:r>
      <w:r>
        <w:rPr>
          <w:rFonts w:ascii="Times New Roman" w:eastAsia="Times New Roman" w:hAnsi="Times New Roman" w:cs="Times New Roman"/>
        </w:rPr>
        <w:t xml:space="preserve"> </w:t>
      </w:r>
      <w:r w:rsidR="00FE7FA2">
        <w:rPr>
          <w:rFonts w:ascii="Times New Roman" w:eastAsia="Times New Roman" w:hAnsi="Times New Roman" w:cs="Times New Roman"/>
        </w:rPr>
        <w:t xml:space="preserve">Barry Rosenberg, curator for </w:t>
      </w:r>
      <w:r w:rsidR="00FE7FA2" w:rsidRPr="00FE7FA2">
        <w:rPr>
          <w:rFonts w:ascii="Times" w:eastAsia="Times New Roman" w:hAnsi="Times" w:cs="Times New Roman"/>
        </w:rPr>
        <w:t>the Contemporary Art Ga</w:t>
      </w:r>
      <w:r w:rsidR="00E420DF">
        <w:rPr>
          <w:rFonts w:ascii="Times" w:eastAsia="Times New Roman" w:hAnsi="Times" w:cs="Times New Roman"/>
        </w:rPr>
        <w:t>lleries (UConn Fine Arts) said,</w:t>
      </w:r>
      <w:r w:rsidR="00FE7FA2" w:rsidRPr="00FE7FA2">
        <w:rPr>
          <w:rFonts w:ascii="Times" w:eastAsia="Times New Roman" w:hAnsi="Times" w:cs="Times New Roman"/>
        </w:rPr>
        <w:t xml:space="preserve"> “Look at his work and you see issues of expressionism and cubism and </w:t>
      </w:r>
      <w:r w:rsidR="00FE7FA2" w:rsidRPr="00FE7FA2">
        <w:rPr>
          <w:rFonts w:ascii="Times" w:eastAsia="Times New Roman" w:hAnsi="Times" w:cs="Times New Roman"/>
        </w:rPr>
        <w:lastRenderedPageBreak/>
        <w:t>space that are there. But at the same time he loads it with digital work and experimentation. Gus is really good carrying on in a career that is consistent, grows, and changes within the borders of his aesthetic understanding of what is important.”</w:t>
      </w:r>
      <w:r w:rsidR="00E420DF">
        <w:rPr>
          <w:rFonts w:ascii="Times" w:eastAsia="Times New Roman" w:hAnsi="Times" w:cs="Times New Roman"/>
        </w:rPr>
        <w:t xml:space="preserve"> The Windsor Art Center exhibit will include a variety of Ma</w:t>
      </w:r>
      <w:r w:rsidR="00C05384">
        <w:rPr>
          <w:rFonts w:ascii="Times" w:eastAsia="Times New Roman" w:hAnsi="Times" w:cs="Times New Roman"/>
        </w:rPr>
        <w:t>zzocca’s works spanning decades, and will</w:t>
      </w:r>
      <w:r w:rsidR="00DB0C7B">
        <w:rPr>
          <w:rFonts w:ascii="Times" w:eastAsia="Times New Roman" w:hAnsi="Times" w:cs="Times New Roman"/>
        </w:rPr>
        <w:t xml:space="preserve"> also</w:t>
      </w:r>
      <w:r w:rsidR="00C05384">
        <w:rPr>
          <w:rFonts w:ascii="Times" w:eastAsia="Times New Roman" w:hAnsi="Times" w:cs="Times New Roman"/>
        </w:rPr>
        <w:t xml:space="preserve"> include works by two of </w:t>
      </w:r>
      <w:r w:rsidR="0015276E">
        <w:rPr>
          <w:rFonts w:ascii="Times" w:eastAsia="Times New Roman" w:hAnsi="Times" w:cs="Times New Roman"/>
        </w:rPr>
        <w:t xml:space="preserve">his </w:t>
      </w:r>
      <w:r w:rsidR="00C05384">
        <w:rPr>
          <w:rFonts w:ascii="Times" w:eastAsia="Times New Roman" w:hAnsi="Times" w:cs="Times New Roman"/>
        </w:rPr>
        <w:t xml:space="preserve">former UConn Fine Arts students, Michael Siporin Levine and Matthew Clay-Robison. </w:t>
      </w:r>
      <w:r w:rsidR="00123186">
        <w:rPr>
          <w:rFonts w:ascii="Times" w:eastAsia="Times New Roman" w:hAnsi="Times" w:cs="Times New Roman"/>
        </w:rPr>
        <w:t xml:space="preserve"> </w:t>
      </w:r>
    </w:p>
    <w:p w14:paraId="708A6E42" w14:textId="7D2D3185" w:rsidR="00C05384" w:rsidRDefault="00AE3254" w:rsidP="00097D4A">
      <w:pPr>
        <w:spacing w:line="360" w:lineRule="auto"/>
        <w:ind w:firstLine="720"/>
        <w:rPr>
          <w:rFonts w:ascii="Times" w:eastAsia="Times New Roman" w:hAnsi="Times" w:cs="Times New Roman"/>
        </w:rPr>
      </w:pPr>
      <w:r w:rsidRPr="00AE3254">
        <w:rPr>
          <w:rFonts w:ascii="Times" w:eastAsiaTheme="minorEastAsia" w:hAnsi="Times" w:cs="Calibri"/>
          <w:color w:val="auto"/>
        </w:rPr>
        <w:t>Michael Siporin Levine is a visual artist, working in drawing, printmaking, video and installation.</w:t>
      </w:r>
      <w:r>
        <w:rPr>
          <w:rFonts w:ascii="Calibri" w:eastAsiaTheme="minorEastAsia" w:hAnsi="Calibri" w:cs="Calibri"/>
          <w:color w:val="0000FF"/>
          <w:sz w:val="28"/>
          <w:szCs w:val="28"/>
        </w:rPr>
        <w:t xml:space="preserve"> </w:t>
      </w:r>
      <w:r w:rsidR="00097D4A" w:rsidRPr="00B14779">
        <w:rPr>
          <w:rFonts w:ascii="Times" w:eastAsiaTheme="minorEastAsia" w:hAnsi="Times" w:cs="Calibri"/>
          <w:color w:val="auto"/>
        </w:rPr>
        <w:t xml:space="preserve">His work is a </w:t>
      </w:r>
      <w:r w:rsidR="00097D4A" w:rsidRPr="00B14779">
        <w:rPr>
          <w:rFonts w:ascii="Times" w:eastAsia="Times New Roman" w:hAnsi="Times" w:cs="Times New Roman"/>
        </w:rPr>
        <w:t>blend of autobiography, history and invention, where he uses a mixture of observation and process to create imagery with open-ended narratives. Through technique and process, he allows an initial idea to change, abstract, and evolve. Using drawing as a foundation he lets process inform decision-making while working in various printmaking techniques, collage, as well as vide</w:t>
      </w:r>
      <w:r w:rsidR="00097D4A">
        <w:rPr>
          <w:rFonts w:ascii="Times" w:eastAsia="Times New Roman" w:hAnsi="Times" w:cs="Times New Roman"/>
        </w:rPr>
        <w:t xml:space="preserve">o, animation, and installation. </w:t>
      </w:r>
      <w:r w:rsidR="00097D4A" w:rsidRPr="00097D4A">
        <w:rPr>
          <w:rFonts w:ascii="Times" w:eastAsiaTheme="minorEastAsia" w:hAnsi="Times" w:cs="Calibri"/>
          <w:color w:val="auto"/>
        </w:rPr>
        <w:t>T</w:t>
      </w:r>
      <w:r w:rsidR="00DB0C7B">
        <w:rPr>
          <w:rFonts w:ascii="Times" w:eastAsiaTheme="minorEastAsia" w:hAnsi="Times" w:cs="Calibri"/>
          <w:color w:val="auto"/>
        </w:rPr>
        <w:t>his past fall he was the Artist-in-</w:t>
      </w:r>
      <w:r w:rsidR="00097D4A" w:rsidRPr="00097D4A">
        <w:rPr>
          <w:rFonts w:ascii="Times" w:eastAsiaTheme="minorEastAsia" w:hAnsi="Times" w:cs="Calibri"/>
          <w:color w:val="auto"/>
        </w:rPr>
        <w:t>Residence at Knox College in Galesburg,</w:t>
      </w:r>
      <w:r w:rsidR="00DB0C7B">
        <w:rPr>
          <w:rFonts w:ascii="Times" w:eastAsiaTheme="minorEastAsia" w:hAnsi="Times" w:cs="Calibri"/>
          <w:color w:val="auto"/>
        </w:rPr>
        <w:t xml:space="preserve"> </w:t>
      </w:r>
      <w:r w:rsidR="00097D4A" w:rsidRPr="00097D4A">
        <w:rPr>
          <w:rFonts w:ascii="Times" w:eastAsiaTheme="minorEastAsia" w:hAnsi="Times" w:cs="Calibri"/>
          <w:color w:val="auto"/>
        </w:rPr>
        <w:t>IL, where he taught an experimental printmaking course, as well as created a series of work for a solo exhibition</w:t>
      </w:r>
      <w:r w:rsidRPr="00097D4A">
        <w:rPr>
          <w:rFonts w:ascii="Times" w:eastAsia="Times New Roman" w:hAnsi="Times" w:cs="Times New Roman"/>
        </w:rPr>
        <w:t>.</w:t>
      </w:r>
      <w:r>
        <w:rPr>
          <w:rFonts w:ascii="Times" w:eastAsia="Times New Roman" w:hAnsi="Times" w:cs="Times New Roman"/>
        </w:rPr>
        <w:t xml:space="preserve"> </w:t>
      </w:r>
      <w:r w:rsidR="000B6730">
        <w:rPr>
          <w:rFonts w:ascii="Times" w:eastAsiaTheme="minorEastAsia" w:hAnsi="Times" w:cs="Calibri"/>
          <w:color w:val="auto"/>
        </w:rPr>
        <w:t xml:space="preserve">He </w:t>
      </w:r>
      <w:r w:rsidR="003B61ED" w:rsidRPr="003B61ED">
        <w:rPr>
          <w:rFonts w:ascii="Times" w:eastAsiaTheme="minorEastAsia" w:hAnsi="Times" w:cs="Calibri"/>
          <w:color w:val="auto"/>
        </w:rPr>
        <w:t>graduated with a BFA in studio art from the University of Connecticut (2011), and an MFA in printmaking from The Lamar Dodd School of Art at The University of Georgia (2014</w:t>
      </w:r>
      <w:r w:rsidR="003B61ED" w:rsidRPr="00B14779">
        <w:rPr>
          <w:rFonts w:ascii="Times" w:eastAsiaTheme="minorEastAsia" w:hAnsi="Times" w:cs="Calibri"/>
          <w:color w:val="auto"/>
        </w:rPr>
        <w:t xml:space="preserve">). </w:t>
      </w:r>
    </w:p>
    <w:p w14:paraId="47F3E336" w14:textId="7FFDBA0E" w:rsidR="00136A35" w:rsidRPr="00136A35" w:rsidRDefault="00136A35" w:rsidP="00123186">
      <w:pPr>
        <w:spacing w:line="360" w:lineRule="auto"/>
        <w:ind w:firstLine="720"/>
        <w:rPr>
          <w:rFonts w:ascii="Times" w:eastAsia="Times New Roman" w:hAnsi="Times" w:cs="Times New Roman"/>
        </w:rPr>
      </w:pPr>
      <w:r w:rsidRPr="00136A35">
        <w:rPr>
          <w:rFonts w:ascii="Times" w:eastAsia="Times New Roman" w:hAnsi="Times" w:cs="Times New Roman"/>
        </w:rPr>
        <w:t>Matthew Clay-Robison</w:t>
      </w:r>
      <w:r w:rsidR="00266ABE">
        <w:rPr>
          <w:rFonts w:ascii="Times" w:eastAsia="Times New Roman" w:hAnsi="Times" w:cs="Times New Roman"/>
        </w:rPr>
        <w:t xml:space="preserve">’s sociopolitical woodcuts, inspired by the teaching and work of Gus Mazzocca, have been exhibited throughout the United States and have been acquired by the Library of Congress, York College of Pennsylvania, David C. Driskell Collection, Robert E. Steele Collection, and Claudia DeMonte Collection among others. </w:t>
      </w:r>
      <w:r w:rsidR="00266ABE">
        <w:rPr>
          <w:rFonts w:ascii="Times" w:eastAsiaTheme="minorEastAsia" w:hAnsi="Times" w:cs="Calibri"/>
          <w:color w:val="auto"/>
        </w:rPr>
        <w:t xml:space="preserve">He </w:t>
      </w:r>
      <w:r w:rsidR="00266ABE" w:rsidRPr="003B61ED">
        <w:rPr>
          <w:rFonts w:ascii="Times" w:eastAsiaTheme="minorEastAsia" w:hAnsi="Times" w:cs="Calibri"/>
          <w:color w:val="auto"/>
        </w:rPr>
        <w:t>graduated with a BFA in studio art from the University of Connecticut (</w:t>
      </w:r>
      <w:r w:rsidR="00266ABE">
        <w:rPr>
          <w:rFonts w:ascii="Times" w:eastAsiaTheme="minorEastAsia" w:hAnsi="Times" w:cs="Calibri"/>
          <w:color w:val="auto"/>
        </w:rPr>
        <w:t>1996</w:t>
      </w:r>
      <w:r w:rsidR="00266ABE" w:rsidRPr="003B61ED">
        <w:rPr>
          <w:rFonts w:ascii="Times" w:eastAsiaTheme="minorEastAsia" w:hAnsi="Times" w:cs="Calibri"/>
          <w:color w:val="auto"/>
        </w:rPr>
        <w:t xml:space="preserve">), and an MFA in printmaking from The University of </w:t>
      </w:r>
      <w:r w:rsidR="00266ABE">
        <w:rPr>
          <w:rFonts w:ascii="Times" w:eastAsiaTheme="minorEastAsia" w:hAnsi="Times" w:cs="Calibri"/>
          <w:color w:val="auto"/>
        </w:rPr>
        <w:t xml:space="preserve">Maryland </w:t>
      </w:r>
      <w:r w:rsidR="00266ABE" w:rsidRPr="003B61ED">
        <w:rPr>
          <w:rFonts w:ascii="Times" w:eastAsiaTheme="minorEastAsia" w:hAnsi="Times" w:cs="Calibri"/>
          <w:color w:val="auto"/>
        </w:rPr>
        <w:t>(20</w:t>
      </w:r>
      <w:r w:rsidR="00266ABE">
        <w:rPr>
          <w:rFonts w:ascii="Times" w:eastAsiaTheme="minorEastAsia" w:hAnsi="Times" w:cs="Calibri"/>
          <w:color w:val="auto"/>
        </w:rPr>
        <w:t>03</w:t>
      </w:r>
      <w:r w:rsidR="00266ABE" w:rsidRPr="00B14779">
        <w:rPr>
          <w:rFonts w:ascii="Times" w:eastAsiaTheme="minorEastAsia" w:hAnsi="Times" w:cs="Calibri"/>
          <w:color w:val="auto"/>
        </w:rPr>
        <w:t xml:space="preserve">). </w:t>
      </w:r>
      <w:r w:rsidR="0015276E">
        <w:rPr>
          <w:rFonts w:ascii="Times" w:eastAsia="Times New Roman" w:hAnsi="Times" w:cs="Times New Roman"/>
        </w:rPr>
        <w:t>He</w:t>
      </w:r>
      <w:r w:rsidRPr="00136A35">
        <w:rPr>
          <w:rFonts w:ascii="Times" w:eastAsia="Times New Roman" w:hAnsi="Times" w:cs="Times New Roman"/>
        </w:rPr>
        <w:t xml:space="preserve"> </w:t>
      </w:r>
      <w:r>
        <w:rPr>
          <w:rFonts w:ascii="Times" w:eastAsia="Times New Roman" w:hAnsi="Times" w:cs="Times New Roman"/>
        </w:rPr>
        <w:t xml:space="preserve">has </w:t>
      </w:r>
      <w:r w:rsidRPr="00136A35">
        <w:rPr>
          <w:rFonts w:ascii="Times" w:eastAsia="Times New Roman" w:hAnsi="Times" w:cs="Times New Roman"/>
        </w:rPr>
        <w:t>taught printmaking, drawing and design at the University of Maryland, Bloomsburg University, and Moore College of Art &amp; Design</w:t>
      </w:r>
      <w:r w:rsidR="00266ABE">
        <w:rPr>
          <w:rFonts w:ascii="Times" w:eastAsia="Times New Roman" w:hAnsi="Times" w:cs="Times New Roman"/>
        </w:rPr>
        <w:t>, and University of North Florida</w:t>
      </w:r>
      <w:r w:rsidRPr="00136A35">
        <w:rPr>
          <w:rFonts w:ascii="Times" w:eastAsia="Times New Roman" w:hAnsi="Times" w:cs="Times New Roman"/>
        </w:rPr>
        <w:t>.</w:t>
      </w:r>
      <w:r>
        <w:rPr>
          <w:rFonts w:ascii="Times" w:eastAsia="Times New Roman" w:hAnsi="Times" w:cs="Times New Roman"/>
        </w:rPr>
        <w:t xml:space="preserve"> He is </w:t>
      </w:r>
      <w:r w:rsidRPr="00136A35">
        <w:rPr>
          <w:rFonts w:ascii="Times" w:eastAsia="Times New Roman" w:hAnsi="Times" w:cs="Times New Roman"/>
        </w:rPr>
        <w:t xml:space="preserve">currently </w:t>
      </w:r>
      <w:r w:rsidRPr="00136A35">
        <w:rPr>
          <w:rStyle w:val="st"/>
          <w:rFonts w:ascii="Times" w:eastAsia="Times New Roman" w:hAnsi="Times" w:cs="Times New Roman"/>
        </w:rPr>
        <w:t xml:space="preserve">gallery director at </w:t>
      </w:r>
      <w:r w:rsidRPr="00136A35">
        <w:rPr>
          <w:rStyle w:val="Emphasis"/>
          <w:rFonts w:ascii="Times" w:eastAsia="Times New Roman" w:hAnsi="Times" w:cs="Times New Roman"/>
          <w:i w:val="0"/>
        </w:rPr>
        <w:t>York</w:t>
      </w:r>
      <w:r w:rsidRPr="00136A35">
        <w:rPr>
          <w:rStyle w:val="st"/>
          <w:rFonts w:ascii="Times" w:eastAsia="Times New Roman" w:hAnsi="Times" w:cs="Times New Roman"/>
        </w:rPr>
        <w:t xml:space="preserve"> College of Pennsylvania</w:t>
      </w:r>
      <w:r>
        <w:rPr>
          <w:rStyle w:val="st"/>
          <w:rFonts w:ascii="Times" w:eastAsia="Times New Roman" w:hAnsi="Times" w:cs="Times New Roman"/>
        </w:rPr>
        <w:t xml:space="preserve">. </w:t>
      </w:r>
    </w:p>
    <w:p w14:paraId="71439D8F" w14:textId="77777777" w:rsidR="00622F64" w:rsidRPr="00111336" w:rsidRDefault="00622F64" w:rsidP="007B37E3">
      <w:pPr>
        <w:spacing w:line="360" w:lineRule="auto"/>
        <w:ind w:firstLine="720"/>
        <w:rPr>
          <w:rFonts w:ascii="Times New Roman" w:eastAsia="Times New Roman" w:hAnsi="Times New Roman" w:cs="Times New Roman"/>
        </w:rPr>
      </w:pPr>
      <w:bookmarkStart w:id="0" w:name="_o8ilmivugo85" w:colFirst="0" w:colLast="0"/>
      <w:bookmarkEnd w:id="0"/>
      <w:r w:rsidRPr="00726F64">
        <w:rPr>
          <w:rFonts w:ascii="Times New Roman" w:eastAsia="Times New Roman" w:hAnsi="Times New Roman" w:cs="Times New Roman"/>
          <w:i/>
          <w:iCs/>
        </w:rPr>
        <w:t>Th</w:t>
      </w:r>
      <w:r>
        <w:rPr>
          <w:rFonts w:ascii="Times New Roman" w:eastAsia="Times New Roman" w:hAnsi="Times New Roman" w:cs="Times New Roman"/>
          <w:i/>
          <w:iCs/>
        </w:rPr>
        <w:t xml:space="preserve">is exhibition is made possible by the generous support of </w:t>
      </w:r>
      <w:r w:rsidR="00BD4B56">
        <w:rPr>
          <w:rFonts w:ascii="Times New Roman" w:eastAsia="Times New Roman" w:hAnsi="Times New Roman" w:cs="Times New Roman"/>
          <w:i/>
          <w:iCs/>
        </w:rPr>
        <w:t xml:space="preserve">Dan J. &amp; Alice Ford Ferraina, </w:t>
      </w:r>
      <w:r w:rsidRPr="00726F64">
        <w:rPr>
          <w:rFonts w:ascii="Times New Roman" w:eastAsia="Times New Roman" w:hAnsi="Times New Roman" w:cs="Times New Roman"/>
          <w:i/>
          <w:iCs/>
        </w:rPr>
        <w:t xml:space="preserve">and from local businesses, </w:t>
      </w:r>
      <w:r>
        <w:rPr>
          <w:rFonts w:ascii="Times New Roman" w:eastAsia="Times New Roman" w:hAnsi="Times New Roman" w:cs="Times New Roman"/>
          <w:i/>
          <w:iCs/>
        </w:rPr>
        <w:t xml:space="preserve">organizations, and individuals </w:t>
      </w:r>
      <w:r w:rsidRPr="00726F64">
        <w:rPr>
          <w:rFonts w:ascii="Times New Roman" w:eastAsia="Times New Roman" w:hAnsi="Times New Roman" w:cs="Times New Roman"/>
          <w:i/>
          <w:iCs/>
        </w:rPr>
        <w:t>from our community.</w:t>
      </w:r>
    </w:p>
    <w:p w14:paraId="0C27A4AE" w14:textId="7F29B88F" w:rsidR="00622F64" w:rsidRDefault="00622F64" w:rsidP="007B37E3">
      <w:pPr>
        <w:spacing w:line="360" w:lineRule="auto"/>
        <w:ind w:firstLine="720"/>
      </w:pPr>
      <w:r>
        <w:rPr>
          <w:rFonts w:ascii="Times New Roman" w:eastAsia="Times New Roman" w:hAnsi="Times New Roman" w:cs="Times New Roman"/>
        </w:rPr>
        <w:t>For more information, please call 860-688-252</w:t>
      </w:r>
      <w:r w:rsidR="00330692">
        <w:rPr>
          <w:rFonts w:ascii="Times New Roman" w:eastAsia="Times New Roman" w:hAnsi="Times New Roman" w:cs="Times New Roman"/>
        </w:rPr>
        <w:t>8</w:t>
      </w:r>
      <w:bookmarkStart w:id="1" w:name="_GoBack"/>
      <w:bookmarkEnd w:id="1"/>
      <w:r>
        <w:rPr>
          <w:rFonts w:ascii="Times New Roman" w:eastAsia="Times New Roman" w:hAnsi="Times New Roman" w:cs="Times New Roman"/>
        </w:rPr>
        <w:t xml:space="preserve"> or visit www.windsorartcenter.org.</w:t>
      </w:r>
    </w:p>
    <w:p w14:paraId="67E54E06" w14:textId="77777777" w:rsidR="00622F64" w:rsidRDefault="00622F64" w:rsidP="00622F64">
      <w:pPr>
        <w:spacing w:line="360" w:lineRule="auto"/>
      </w:pPr>
    </w:p>
    <w:p w14:paraId="62EF1977" w14:textId="77777777" w:rsidR="00141A0B" w:rsidRPr="007242E3" w:rsidRDefault="00141A0B" w:rsidP="005F6E43">
      <w:pPr>
        <w:widowControl w:val="0"/>
        <w:autoSpaceDE w:val="0"/>
        <w:autoSpaceDN w:val="0"/>
        <w:adjustRightInd w:val="0"/>
        <w:rPr>
          <w:rFonts w:ascii="Helvetica" w:hAnsi="Helvetica" w:cs="Helvetica"/>
          <w:sz w:val="22"/>
          <w:szCs w:val="22"/>
        </w:rPr>
      </w:pPr>
    </w:p>
    <w:sectPr w:rsidR="00141A0B" w:rsidRPr="007242E3" w:rsidSect="00D72EC8">
      <w:headerReference w:type="default" r:id="rId8"/>
      <w:footerReference w:type="even" r:id="rId9"/>
      <w:footerReference w:type="default" r:id="rId10"/>
      <w:type w:val="continuous"/>
      <w:pgSz w:w="12240" w:h="15840"/>
      <w:pgMar w:top="2160" w:right="990" w:bottom="720" w:left="90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97146" w14:textId="77777777" w:rsidR="007C19D4" w:rsidRDefault="007C19D4" w:rsidP="005D2BF1">
      <w:r>
        <w:separator/>
      </w:r>
    </w:p>
  </w:endnote>
  <w:endnote w:type="continuationSeparator" w:id="0">
    <w:p w14:paraId="529DCC75" w14:textId="77777777" w:rsidR="007C19D4" w:rsidRDefault="007C19D4" w:rsidP="005D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 BlackEx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DDE9E" w14:textId="77777777" w:rsidR="00D56D11" w:rsidRDefault="00D56D11" w:rsidP="00152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4D1C00" w14:textId="77777777" w:rsidR="00D56D11" w:rsidRDefault="00D56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224ED" w14:textId="495B30E8" w:rsidR="00D56D11" w:rsidRPr="0015276E" w:rsidRDefault="00D56D11" w:rsidP="0015276E">
    <w:pPr>
      <w:pStyle w:val="Footer"/>
      <w:framePr w:wrap="around" w:vAnchor="text" w:hAnchor="margin" w:xAlign="center" w:y="1"/>
      <w:rPr>
        <w:rStyle w:val="PageNumber"/>
        <w:rFonts w:ascii="Times" w:hAnsi="Times"/>
        <w:sz w:val="22"/>
        <w:szCs w:val="22"/>
      </w:rPr>
    </w:pPr>
    <w:r>
      <w:rPr>
        <w:rStyle w:val="PageNumber"/>
        <w:rFonts w:ascii="Times" w:hAnsi="Times"/>
        <w:sz w:val="22"/>
        <w:szCs w:val="22"/>
      </w:rPr>
      <w:t xml:space="preserve">- </w:t>
    </w:r>
    <w:r w:rsidRPr="0015276E">
      <w:rPr>
        <w:rStyle w:val="PageNumber"/>
        <w:rFonts w:ascii="Times" w:hAnsi="Times"/>
        <w:sz w:val="22"/>
        <w:szCs w:val="22"/>
      </w:rPr>
      <w:fldChar w:fldCharType="begin"/>
    </w:r>
    <w:r w:rsidRPr="0015276E">
      <w:rPr>
        <w:rStyle w:val="PageNumber"/>
        <w:rFonts w:ascii="Times" w:hAnsi="Times"/>
        <w:sz w:val="22"/>
        <w:szCs w:val="22"/>
      </w:rPr>
      <w:instrText xml:space="preserve">PAGE  </w:instrText>
    </w:r>
    <w:r w:rsidRPr="0015276E">
      <w:rPr>
        <w:rStyle w:val="PageNumber"/>
        <w:rFonts w:ascii="Times" w:hAnsi="Times"/>
        <w:sz w:val="22"/>
        <w:szCs w:val="22"/>
      </w:rPr>
      <w:fldChar w:fldCharType="separate"/>
    </w:r>
    <w:r w:rsidR="00330692">
      <w:rPr>
        <w:rStyle w:val="PageNumber"/>
        <w:rFonts w:ascii="Times" w:hAnsi="Times"/>
        <w:noProof/>
        <w:sz w:val="22"/>
        <w:szCs w:val="22"/>
      </w:rPr>
      <w:t>2</w:t>
    </w:r>
    <w:r w:rsidRPr="0015276E">
      <w:rPr>
        <w:rStyle w:val="PageNumber"/>
        <w:rFonts w:ascii="Times" w:hAnsi="Times"/>
        <w:sz w:val="22"/>
        <w:szCs w:val="22"/>
      </w:rPr>
      <w:fldChar w:fldCharType="end"/>
    </w:r>
    <w:r>
      <w:rPr>
        <w:rStyle w:val="PageNumber"/>
        <w:rFonts w:ascii="Times" w:hAnsi="Times"/>
        <w:sz w:val="22"/>
        <w:szCs w:val="22"/>
      </w:rPr>
      <w:t xml:space="preserve"> -</w:t>
    </w:r>
  </w:p>
  <w:p w14:paraId="6AE5FF0B" w14:textId="77777777" w:rsidR="00D56D11" w:rsidRDefault="00D56D11" w:rsidP="00D72EC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72A49" w14:textId="77777777" w:rsidR="007C19D4" w:rsidRDefault="007C19D4" w:rsidP="005D2BF1">
      <w:r>
        <w:separator/>
      </w:r>
    </w:p>
  </w:footnote>
  <w:footnote w:type="continuationSeparator" w:id="0">
    <w:p w14:paraId="6EF7CA70" w14:textId="77777777" w:rsidR="007C19D4" w:rsidRDefault="007C19D4" w:rsidP="005D2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4CAFC" w14:textId="74C68B1F" w:rsidR="00D56D11" w:rsidRPr="00D72EC8" w:rsidRDefault="00D56D11" w:rsidP="00D72EC8">
    <w:pPr>
      <w:pStyle w:val="Header"/>
      <w:tabs>
        <w:tab w:val="clear" w:pos="4320"/>
        <w:tab w:val="clear" w:pos="8640"/>
      </w:tabs>
      <w:jc w:val="right"/>
      <w:rPr>
        <w:color w:val="A6A6A6" w:themeColor="background1" w:themeShade="A6"/>
        <w:spacing w:val="52"/>
      </w:rPr>
    </w:pPr>
    <w:r>
      <w:rPr>
        <w:noProof/>
      </w:rPr>
      <w:drawing>
        <wp:anchor distT="0" distB="0" distL="114300" distR="114300" simplePos="0" relativeHeight="251658240" behindDoc="0" locked="0" layoutInCell="1" allowOverlap="1" wp14:anchorId="71DC562F" wp14:editId="2CD1A27D">
          <wp:simplePos x="0" y="0"/>
          <wp:positionH relativeFrom="column">
            <wp:posOffset>3810</wp:posOffset>
          </wp:positionH>
          <wp:positionV relativeFrom="paragraph">
            <wp:posOffset>3810</wp:posOffset>
          </wp:positionV>
          <wp:extent cx="2451100" cy="749300"/>
          <wp:effectExtent l="0" t="0" r="1270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C-AddressBlock.eps"/>
                  <pic:cNvPicPr/>
                </pic:nvPicPr>
                <pic:blipFill>
                  <a:blip r:embed="rId1">
                    <a:extLst>
                      <a:ext uri="{28A0092B-C50C-407E-A947-70E740481C1C}">
                        <a14:useLocalDpi xmlns:a14="http://schemas.microsoft.com/office/drawing/2010/main" val="0"/>
                      </a:ext>
                    </a:extLst>
                  </a:blip>
                  <a:stretch>
                    <a:fillRect/>
                  </a:stretch>
                </pic:blipFill>
                <pic:spPr>
                  <a:xfrm>
                    <a:off x="0" y="0"/>
                    <a:ext cx="2451100" cy="7493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rsidRPr="00D72EC8">
      <w:rPr>
        <w:color w:val="A6A6A6" w:themeColor="background1" w:themeShade="A6"/>
      </w:rPr>
      <w:t xml:space="preserve"> </w:t>
    </w:r>
    <w:r w:rsidRPr="00D72EC8">
      <w:rPr>
        <w:rFonts w:ascii="HelveticaNeue BlackExt" w:hAnsi="HelveticaNeue BlackExt"/>
        <w:color w:val="A6A6A6" w:themeColor="background1" w:themeShade="A6"/>
        <w:spacing w:val="52"/>
        <w:sz w:val="44"/>
        <w:szCs w:val="44"/>
      </w:rPr>
      <w:t>PRESS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0C2F36A"/>
    <w:lvl w:ilvl="0" w:tplc="00000001">
      <w:start w:val="1"/>
      <w:numFmt w:val="decimal"/>
      <w:lvlText w:val="%1"/>
      <w:lvlJc w:val="left"/>
      <w:pPr>
        <w:ind w:left="1440" w:hanging="360"/>
      </w:pPr>
    </w:lvl>
    <w:lvl w:ilvl="1" w:tplc="00000002">
      <w:start w:val="1"/>
      <w:numFmt w:val="bullet"/>
      <w:lvlText w:val="◦"/>
      <w:lvlJc w:val="left"/>
      <w:pPr>
        <w:ind w:left="2160" w:hanging="360"/>
      </w:pPr>
    </w:lvl>
    <w:lvl w:ilvl="2" w:tplc="00000003">
      <w:start w:val="1"/>
      <w:numFmt w:val="bullet"/>
      <w:lvlText w:val="▪"/>
      <w:lvlJc w:val="left"/>
      <w:pPr>
        <w:ind w:left="2880" w:hanging="360"/>
      </w:pPr>
    </w:lvl>
    <w:lvl w:ilvl="3" w:tplc="00000004">
      <w:start w:val="1"/>
      <w:numFmt w:val="bullet"/>
      <w:lvlText w:val="▪"/>
      <w:lvlJc w:val="left"/>
      <w:pPr>
        <w:ind w:left="360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482D6C"/>
    <w:multiLevelType w:val="hybridMultilevel"/>
    <w:tmpl w:val="E7565656"/>
    <w:lvl w:ilvl="0" w:tplc="C7A6E67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nsid w:val="08DA310E"/>
    <w:multiLevelType w:val="hybridMultilevel"/>
    <w:tmpl w:val="3AA64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85BA3"/>
    <w:multiLevelType w:val="hybridMultilevel"/>
    <w:tmpl w:val="9B7A1A5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nsid w:val="19297124"/>
    <w:multiLevelType w:val="hybridMultilevel"/>
    <w:tmpl w:val="6C28D3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6D6829"/>
    <w:multiLevelType w:val="hybridMultilevel"/>
    <w:tmpl w:val="15747BD2"/>
    <w:lvl w:ilvl="0" w:tplc="6A582490">
      <w:start w:val="1"/>
      <w:numFmt w:val="decimal"/>
      <w:lvlText w:val="%1."/>
      <w:lvlJc w:val="left"/>
      <w:pPr>
        <w:ind w:left="-450" w:hanging="360"/>
      </w:pPr>
      <w:rPr>
        <w:rFonts w:hint="default"/>
        <w:b/>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7">
    <w:nsid w:val="222763D4"/>
    <w:multiLevelType w:val="hybridMultilevel"/>
    <w:tmpl w:val="25DE0740"/>
    <w:lvl w:ilvl="0" w:tplc="00000065">
      <w:start w:val="1"/>
      <w:numFmt w:val="decimal"/>
      <w:lvlText w:val="%1"/>
      <w:lvlJc w:val="left"/>
      <w:pPr>
        <w:ind w:left="720" w:hanging="360"/>
      </w:pPr>
    </w:lvl>
    <w:lvl w:ilvl="1" w:tplc="00000004">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CC5D4E"/>
    <w:multiLevelType w:val="hybridMultilevel"/>
    <w:tmpl w:val="65EC79D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CA3A2D"/>
    <w:multiLevelType w:val="hybridMultilevel"/>
    <w:tmpl w:val="1F86D2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F26953"/>
    <w:multiLevelType w:val="hybridMultilevel"/>
    <w:tmpl w:val="A726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108A6"/>
    <w:multiLevelType w:val="hybridMultilevel"/>
    <w:tmpl w:val="D2E42F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9235DC"/>
    <w:multiLevelType w:val="hybridMultilevel"/>
    <w:tmpl w:val="0C045F3A"/>
    <w:lvl w:ilvl="0" w:tplc="7186A85C">
      <w:start w:val="1"/>
      <w:numFmt w:val="decimal"/>
      <w:lvlText w:val="%1."/>
      <w:lvlJc w:val="left"/>
      <w:pPr>
        <w:ind w:left="-450" w:hanging="360"/>
      </w:pPr>
      <w:rPr>
        <w:rFonts w:hint="default"/>
        <w:b/>
        <w:color w:val="000000" w:themeColor="text1"/>
      </w:rPr>
    </w:lvl>
    <w:lvl w:ilvl="1" w:tplc="04090019">
      <w:start w:val="1"/>
      <w:numFmt w:val="lowerLetter"/>
      <w:lvlText w:val="%2."/>
      <w:lvlJc w:val="left"/>
      <w:pPr>
        <w:ind w:left="270" w:hanging="360"/>
      </w:pPr>
    </w:lvl>
    <w:lvl w:ilvl="2" w:tplc="0409001B">
      <w:start w:val="1"/>
      <w:numFmt w:val="lowerRoman"/>
      <w:lvlText w:val="%3."/>
      <w:lvlJc w:val="right"/>
      <w:pPr>
        <w:ind w:left="1170" w:hanging="36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3">
    <w:nsid w:val="7C203D22"/>
    <w:multiLevelType w:val="hybridMultilevel"/>
    <w:tmpl w:val="09740B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2"/>
  </w:num>
  <w:num w:numId="3">
    <w:abstractNumId w:val="6"/>
  </w:num>
  <w:num w:numId="4">
    <w:abstractNumId w:val="9"/>
  </w:num>
  <w:num w:numId="5">
    <w:abstractNumId w:val="5"/>
  </w:num>
  <w:num w:numId="6">
    <w:abstractNumId w:val="13"/>
  </w:num>
  <w:num w:numId="7">
    <w:abstractNumId w:val="0"/>
  </w:num>
  <w:num w:numId="8">
    <w:abstractNumId w:val="1"/>
  </w:num>
  <w:num w:numId="9">
    <w:abstractNumId w:val="4"/>
  </w:num>
  <w:num w:numId="10">
    <w:abstractNumId w:val="7"/>
  </w:num>
  <w:num w:numId="11">
    <w:abstractNumId w:val="8"/>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BF1"/>
    <w:rsid w:val="000603AC"/>
    <w:rsid w:val="00097D4A"/>
    <w:rsid w:val="000A2B39"/>
    <w:rsid w:val="000B6730"/>
    <w:rsid w:val="000C36C0"/>
    <w:rsid w:val="000E1B0D"/>
    <w:rsid w:val="00123186"/>
    <w:rsid w:val="00136A35"/>
    <w:rsid w:val="00141A0B"/>
    <w:rsid w:val="0015276E"/>
    <w:rsid w:val="001B072D"/>
    <w:rsid w:val="001B249D"/>
    <w:rsid w:val="002014FC"/>
    <w:rsid w:val="0020307F"/>
    <w:rsid w:val="00232915"/>
    <w:rsid w:val="00232F62"/>
    <w:rsid w:val="00266ABE"/>
    <w:rsid w:val="00330692"/>
    <w:rsid w:val="003B61ED"/>
    <w:rsid w:val="003D3F8D"/>
    <w:rsid w:val="0044345F"/>
    <w:rsid w:val="00460224"/>
    <w:rsid w:val="00465635"/>
    <w:rsid w:val="00490C7F"/>
    <w:rsid w:val="004A5E56"/>
    <w:rsid w:val="004B1A30"/>
    <w:rsid w:val="00554E49"/>
    <w:rsid w:val="00583F1B"/>
    <w:rsid w:val="005D2BF1"/>
    <w:rsid w:val="005F6E43"/>
    <w:rsid w:val="005F713E"/>
    <w:rsid w:val="00604817"/>
    <w:rsid w:val="00622F64"/>
    <w:rsid w:val="006569C3"/>
    <w:rsid w:val="006E47CD"/>
    <w:rsid w:val="00723365"/>
    <w:rsid w:val="007242E3"/>
    <w:rsid w:val="00725D5F"/>
    <w:rsid w:val="007B37E3"/>
    <w:rsid w:val="007C19D4"/>
    <w:rsid w:val="007D3ACA"/>
    <w:rsid w:val="007F136B"/>
    <w:rsid w:val="007F52F8"/>
    <w:rsid w:val="00806592"/>
    <w:rsid w:val="00823316"/>
    <w:rsid w:val="00851E6D"/>
    <w:rsid w:val="008F6946"/>
    <w:rsid w:val="00904436"/>
    <w:rsid w:val="009948F2"/>
    <w:rsid w:val="009C54A5"/>
    <w:rsid w:val="00A54D5F"/>
    <w:rsid w:val="00AC5ED5"/>
    <w:rsid w:val="00AE3254"/>
    <w:rsid w:val="00AF36AE"/>
    <w:rsid w:val="00B14779"/>
    <w:rsid w:val="00B41B45"/>
    <w:rsid w:val="00BD4B56"/>
    <w:rsid w:val="00C05384"/>
    <w:rsid w:val="00C93BEC"/>
    <w:rsid w:val="00CA75EA"/>
    <w:rsid w:val="00CF31D9"/>
    <w:rsid w:val="00D26006"/>
    <w:rsid w:val="00D2661C"/>
    <w:rsid w:val="00D52070"/>
    <w:rsid w:val="00D56D11"/>
    <w:rsid w:val="00D72EC8"/>
    <w:rsid w:val="00DB0C7B"/>
    <w:rsid w:val="00DF0A4F"/>
    <w:rsid w:val="00DF0AFA"/>
    <w:rsid w:val="00E420DF"/>
    <w:rsid w:val="00E7216B"/>
    <w:rsid w:val="00EF4F24"/>
    <w:rsid w:val="00F02AAB"/>
    <w:rsid w:val="00F24BEC"/>
    <w:rsid w:val="00F31DD9"/>
    <w:rsid w:val="00FD2A89"/>
    <w:rsid w:val="00FE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2C59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2F64"/>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BF1"/>
    <w:pPr>
      <w:tabs>
        <w:tab w:val="center" w:pos="4320"/>
        <w:tab w:val="right" w:pos="8640"/>
      </w:tabs>
    </w:pPr>
  </w:style>
  <w:style w:type="character" w:customStyle="1" w:styleId="HeaderChar">
    <w:name w:val="Header Char"/>
    <w:basedOn w:val="DefaultParagraphFont"/>
    <w:link w:val="Header"/>
    <w:uiPriority w:val="99"/>
    <w:rsid w:val="005D2BF1"/>
  </w:style>
  <w:style w:type="paragraph" w:styleId="Footer">
    <w:name w:val="footer"/>
    <w:basedOn w:val="Normal"/>
    <w:link w:val="FooterChar"/>
    <w:uiPriority w:val="99"/>
    <w:unhideWhenUsed/>
    <w:rsid w:val="005D2BF1"/>
    <w:pPr>
      <w:tabs>
        <w:tab w:val="center" w:pos="4320"/>
        <w:tab w:val="right" w:pos="8640"/>
      </w:tabs>
    </w:pPr>
  </w:style>
  <w:style w:type="character" w:customStyle="1" w:styleId="FooterChar">
    <w:name w:val="Footer Char"/>
    <w:basedOn w:val="DefaultParagraphFont"/>
    <w:link w:val="Footer"/>
    <w:uiPriority w:val="99"/>
    <w:rsid w:val="005D2BF1"/>
  </w:style>
  <w:style w:type="paragraph" w:styleId="BalloonText">
    <w:name w:val="Balloon Text"/>
    <w:basedOn w:val="Normal"/>
    <w:link w:val="BalloonTextChar"/>
    <w:uiPriority w:val="99"/>
    <w:semiHidden/>
    <w:unhideWhenUsed/>
    <w:rsid w:val="005D2B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BF1"/>
    <w:rPr>
      <w:rFonts w:ascii="Lucida Grande" w:hAnsi="Lucida Grande" w:cs="Lucida Grande"/>
      <w:sz w:val="18"/>
      <w:szCs w:val="18"/>
    </w:rPr>
  </w:style>
  <w:style w:type="paragraph" w:styleId="ListParagraph">
    <w:name w:val="List Paragraph"/>
    <w:basedOn w:val="Normal"/>
    <w:uiPriority w:val="34"/>
    <w:qFormat/>
    <w:rsid w:val="005D2BF1"/>
    <w:pPr>
      <w:ind w:left="720"/>
      <w:contextualSpacing/>
    </w:pPr>
  </w:style>
  <w:style w:type="character" w:customStyle="1" w:styleId="st">
    <w:name w:val="st"/>
    <w:basedOn w:val="DefaultParagraphFont"/>
    <w:rsid w:val="00136A35"/>
  </w:style>
  <w:style w:type="character" w:styleId="Emphasis">
    <w:name w:val="Emphasis"/>
    <w:basedOn w:val="DefaultParagraphFont"/>
    <w:uiPriority w:val="20"/>
    <w:qFormat/>
    <w:rsid w:val="00136A35"/>
    <w:rPr>
      <w:i/>
      <w:iCs/>
    </w:rPr>
  </w:style>
  <w:style w:type="character" w:styleId="PageNumber">
    <w:name w:val="page number"/>
    <w:basedOn w:val="DefaultParagraphFont"/>
    <w:uiPriority w:val="99"/>
    <w:semiHidden/>
    <w:unhideWhenUsed/>
    <w:rsid w:val="00D72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2F64"/>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BF1"/>
    <w:pPr>
      <w:tabs>
        <w:tab w:val="center" w:pos="4320"/>
        <w:tab w:val="right" w:pos="8640"/>
      </w:tabs>
    </w:pPr>
  </w:style>
  <w:style w:type="character" w:customStyle="1" w:styleId="HeaderChar">
    <w:name w:val="Header Char"/>
    <w:basedOn w:val="DefaultParagraphFont"/>
    <w:link w:val="Header"/>
    <w:uiPriority w:val="99"/>
    <w:rsid w:val="005D2BF1"/>
  </w:style>
  <w:style w:type="paragraph" w:styleId="Footer">
    <w:name w:val="footer"/>
    <w:basedOn w:val="Normal"/>
    <w:link w:val="FooterChar"/>
    <w:uiPriority w:val="99"/>
    <w:unhideWhenUsed/>
    <w:rsid w:val="005D2BF1"/>
    <w:pPr>
      <w:tabs>
        <w:tab w:val="center" w:pos="4320"/>
        <w:tab w:val="right" w:pos="8640"/>
      </w:tabs>
    </w:pPr>
  </w:style>
  <w:style w:type="character" w:customStyle="1" w:styleId="FooterChar">
    <w:name w:val="Footer Char"/>
    <w:basedOn w:val="DefaultParagraphFont"/>
    <w:link w:val="Footer"/>
    <w:uiPriority w:val="99"/>
    <w:rsid w:val="005D2BF1"/>
  </w:style>
  <w:style w:type="paragraph" w:styleId="BalloonText">
    <w:name w:val="Balloon Text"/>
    <w:basedOn w:val="Normal"/>
    <w:link w:val="BalloonTextChar"/>
    <w:uiPriority w:val="99"/>
    <w:semiHidden/>
    <w:unhideWhenUsed/>
    <w:rsid w:val="005D2B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2BF1"/>
    <w:rPr>
      <w:rFonts w:ascii="Lucida Grande" w:hAnsi="Lucida Grande" w:cs="Lucida Grande"/>
      <w:sz w:val="18"/>
      <w:szCs w:val="18"/>
    </w:rPr>
  </w:style>
  <w:style w:type="paragraph" w:styleId="ListParagraph">
    <w:name w:val="List Paragraph"/>
    <w:basedOn w:val="Normal"/>
    <w:uiPriority w:val="34"/>
    <w:qFormat/>
    <w:rsid w:val="005D2BF1"/>
    <w:pPr>
      <w:ind w:left="720"/>
      <w:contextualSpacing/>
    </w:pPr>
  </w:style>
  <w:style w:type="character" w:customStyle="1" w:styleId="st">
    <w:name w:val="st"/>
    <w:basedOn w:val="DefaultParagraphFont"/>
    <w:rsid w:val="00136A35"/>
  </w:style>
  <w:style w:type="character" w:styleId="Emphasis">
    <w:name w:val="Emphasis"/>
    <w:basedOn w:val="DefaultParagraphFont"/>
    <w:uiPriority w:val="20"/>
    <w:qFormat/>
    <w:rsid w:val="00136A35"/>
    <w:rPr>
      <w:i/>
      <w:iCs/>
    </w:rPr>
  </w:style>
  <w:style w:type="character" w:styleId="PageNumber">
    <w:name w:val="page number"/>
    <w:basedOn w:val="DefaultParagraphFont"/>
    <w:uiPriority w:val="99"/>
    <w:semiHidden/>
    <w:unhideWhenUsed/>
    <w:rsid w:val="00D72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502936">
      <w:bodyDiv w:val="1"/>
      <w:marLeft w:val="0"/>
      <w:marRight w:val="0"/>
      <w:marTop w:val="0"/>
      <w:marBottom w:val="0"/>
      <w:divBdr>
        <w:top w:val="none" w:sz="0" w:space="0" w:color="auto"/>
        <w:left w:val="none" w:sz="0" w:space="0" w:color="auto"/>
        <w:bottom w:val="none" w:sz="0" w:space="0" w:color="auto"/>
        <w:right w:val="none" w:sz="0" w:space="0" w:color="auto"/>
      </w:divBdr>
      <w:divsChild>
        <w:div w:id="48959801">
          <w:marLeft w:val="0"/>
          <w:marRight w:val="0"/>
          <w:marTop w:val="0"/>
          <w:marBottom w:val="0"/>
          <w:divBdr>
            <w:top w:val="none" w:sz="0" w:space="0" w:color="auto"/>
            <w:left w:val="none" w:sz="0" w:space="0" w:color="auto"/>
            <w:bottom w:val="none" w:sz="0" w:space="0" w:color="auto"/>
            <w:right w:val="none" w:sz="0" w:space="0" w:color="auto"/>
          </w:divBdr>
        </w:div>
        <w:div w:id="185025647">
          <w:marLeft w:val="0"/>
          <w:marRight w:val="0"/>
          <w:marTop w:val="0"/>
          <w:marBottom w:val="0"/>
          <w:divBdr>
            <w:top w:val="none" w:sz="0" w:space="0" w:color="auto"/>
            <w:left w:val="none" w:sz="0" w:space="0" w:color="auto"/>
            <w:bottom w:val="none" w:sz="0" w:space="0" w:color="auto"/>
            <w:right w:val="none" w:sz="0" w:space="0" w:color="auto"/>
          </w:divBdr>
        </w:div>
        <w:div w:id="493225042">
          <w:marLeft w:val="0"/>
          <w:marRight w:val="0"/>
          <w:marTop w:val="0"/>
          <w:marBottom w:val="0"/>
          <w:divBdr>
            <w:top w:val="none" w:sz="0" w:space="0" w:color="auto"/>
            <w:left w:val="none" w:sz="0" w:space="0" w:color="auto"/>
            <w:bottom w:val="none" w:sz="0" w:space="0" w:color="auto"/>
            <w:right w:val="none" w:sz="0" w:space="0" w:color="auto"/>
          </w:divBdr>
        </w:div>
        <w:div w:id="531505380">
          <w:marLeft w:val="0"/>
          <w:marRight w:val="0"/>
          <w:marTop w:val="0"/>
          <w:marBottom w:val="0"/>
          <w:divBdr>
            <w:top w:val="none" w:sz="0" w:space="0" w:color="auto"/>
            <w:left w:val="none" w:sz="0" w:space="0" w:color="auto"/>
            <w:bottom w:val="none" w:sz="0" w:space="0" w:color="auto"/>
            <w:right w:val="none" w:sz="0" w:space="0" w:color="auto"/>
          </w:divBdr>
        </w:div>
        <w:div w:id="558244337">
          <w:marLeft w:val="0"/>
          <w:marRight w:val="0"/>
          <w:marTop w:val="0"/>
          <w:marBottom w:val="0"/>
          <w:divBdr>
            <w:top w:val="none" w:sz="0" w:space="0" w:color="auto"/>
            <w:left w:val="none" w:sz="0" w:space="0" w:color="auto"/>
            <w:bottom w:val="none" w:sz="0" w:space="0" w:color="auto"/>
            <w:right w:val="none" w:sz="0" w:space="0" w:color="auto"/>
          </w:divBdr>
        </w:div>
        <w:div w:id="873541522">
          <w:marLeft w:val="0"/>
          <w:marRight w:val="0"/>
          <w:marTop w:val="0"/>
          <w:marBottom w:val="0"/>
          <w:divBdr>
            <w:top w:val="none" w:sz="0" w:space="0" w:color="auto"/>
            <w:left w:val="none" w:sz="0" w:space="0" w:color="auto"/>
            <w:bottom w:val="none" w:sz="0" w:space="0" w:color="auto"/>
            <w:right w:val="none" w:sz="0" w:space="0" w:color="auto"/>
          </w:divBdr>
        </w:div>
        <w:div w:id="893468057">
          <w:marLeft w:val="0"/>
          <w:marRight w:val="0"/>
          <w:marTop w:val="0"/>
          <w:marBottom w:val="0"/>
          <w:divBdr>
            <w:top w:val="none" w:sz="0" w:space="0" w:color="auto"/>
            <w:left w:val="none" w:sz="0" w:space="0" w:color="auto"/>
            <w:bottom w:val="none" w:sz="0" w:space="0" w:color="auto"/>
            <w:right w:val="none" w:sz="0" w:space="0" w:color="auto"/>
          </w:divBdr>
        </w:div>
        <w:div w:id="923344418">
          <w:marLeft w:val="0"/>
          <w:marRight w:val="0"/>
          <w:marTop w:val="0"/>
          <w:marBottom w:val="0"/>
          <w:divBdr>
            <w:top w:val="none" w:sz="0" w:space="0" w:color="auto"/>
            <w:left w:val="none" w:sz="0" w:space="0" w:color="auto"/>
            <w:bottom w:val="none" w:sz="0" w:space="0" w:color="auto"/>
            <w:right w:val="none" w:sz="0" w:space="0" w:color="auto"/>
          </w:divBdr>
        </w:div>
        <w:div w:id="969016240">
          <w:marLeft w:val="0"/>
          <w:marRight w:val="0"/>
          <w:marTop w:val="0"/>
          <w:marBottom w:val="0"/>
          <w:divBdr>
            <w:top w:val="none" w:sz="0" w:space="0" w:color="auto"/>
            <w:left w:val="none" w:sz="0" w:space="0" w:color="auto"/>
            <w:bottom w:val="none" w:sz="0" w:space="0" w:color="auto"/>
            <w:right w:val="none" w:sz="0" w:space="0" w:color="auto"/>
          </w:divBdr>
        </w:div>
        <w:div w:id="1490559573">
          <w:marLeft w:val="0"/>
          <w:marRight w:val="0"/>
          <w:marTop w:val="0"/>
          <w:marBottom w:val="0"/>
          <w:divBdr>
            <w:top w:val="none" w:sz="0" w:space="0" w:color="auto"/>
            <w:left w:val="none" w:sz="0" w:space="0" w:color="auto"/>
            <w:bottom w:val="none" w:sz="0" w:space="0" w:color="auto"/>
            <w:right w:val="none" w:sz="0" w:space="0" w:color="auto"/>
          </w:divBdr>
        </w:div>
        <w:div w:id="1521120289">
          <w:marLeft w:val="0"/>
          <w:marRight w:val="0"/>
          <w:marTop w:val="0"/>
          <w:marBottom w:val="0"/>
          <w:divBdr>
            <w:top w:val="none" w:sz="0" w:space="0" w:color="auto"/>
            <w:left w:val="none" w:sz="0" w:space="0" w:color="auto"/>
            <w:bottom w:val="none" w:sz="0" w:space="0" w:color="auto"/>
            <w:right w:val="none" w:sz="0" w:space="0" w:color="auto"/>
          </w:divBdr>
        </w:div>
        <w:div w:id="1835224360">
          <w:marLeft w:val="0"/>
          <w:marRight w:val="0"/>
          <w:marTop w:val="0"/>
          <w:marBottom w:val="0"/>
          <w:divBdr>
            <w:top w:val="none" w:sz="0" w:space="0" w:color="auto"/>
            <w:left w:val="none" w:sz="0" w:space="0" w:color="auto"/>
            <w:bottom w:val="none" w:sz="0" w:space="0" w:color="auto"/>
            <w:right w:val="none" w:sz="0" w:space="0" w:color="auto"/>
          </w:divBdr>
        </w:div>
        <w:div w:id="1857764449">
          <w:marLeft w:val="0"/>
          <w:marRight w:val="0"/>
          <w:marTop w:val="0"/>
          <w:marBottom w:val="0"/>
          <w:divBdr>
            <w:top w:val="none" w:sz="0" w:space="0" w:color="auto"/>
            <w:left w:val="none" w:sz="0" w:space="0" w:color="auto"/>
            <w:bottom w:val="none" w:sz="0" w:space="0" w:color="auto"/>
            <w:right w:val="none" w:sz="0" w:space="0" w:color="auto"/>
          </w:divBdr>
        </w:div>
        <w:div w:id="1973434742">
          <w:marLeft w:val="0"/>
          <w:marRight w:val="0"/>
          <w:marTop w:val="0"/>
          <w:marBottom w:val="0"/>
          <w:divBdr>
            <w:top w:val="none" w:sz="0" w:space="0" w:color="auto"/>
            <w:left w:val="none" w:sz="0" w:space="0" w:color="auto"/>
            <w:bottom w:val="none" w:sz="0" w:space="0" w:color="auto"/>
            <w:right w:val="none" w:sz="0" w:space="0" w:color="auto"/>
          </w:divBdr>
        </w:div>
        <w:div w:id="2021006598">
          <w:marLeft w:val="0"/>
          <w:marRight w:val="0"/>
          <w:marTop w:val="0"/>
          <w:marBottom w:val="0"/>
          <w:divBdr>
            <w:top w:val="none" w:sz="0" w:space="0" w:color="auto"/>
            <w:left w:val="none" w:sz="0" w:space="0" w:color="auto"/>
            <w:bottom w:val="none" w:sz="0" w:space="0" w:color="auto"/>
            <w:right w:val="none" w:sz="0" w:space="0" w:color="auto"/>
          </w:divBdr>
        </w:div>
      </w:divsChild>
    </w:div>
    <w:div w:id="1143155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Terese Newman</dc:creator>
  <cp:lastModifiedBy>Cindy</cp:lastModifiedBy>
  <cp:revision>2</cp:revision>
  <cp:lastPrinted>2017-02-07T19:16:00Z</cp:lastPrinted>
  <dcterms:created xsi:type="dcterms:W3CDTF">2017-02-19T19:58:00Z</dcterms:created>
  <dcterms:modified xsi:type="dcterms:W3CDTF">2017-02-19T19:58:00Z</dcterms:modified>
</cp:coreProperties>
</file>