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1C7" w:rsidRDefault="00C6027B" w:rsidP="00F5042D">
      <w:pPr>
        <w:ind w:left="-450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692AD7D" wp14:editId="34167811">
            <wp:simplePos x="0" y="0"/>
            <wp:positionH relativeFrom="column">
              <wp:posOffset>3838574</wp:posOffset>
            </wp:positionH>
            <wp:positionV relativeFrom="paragraph">
              <wp:posOffset>-19050</wp:posOffset>
            </wp:positionV>
            <wp:extent cx="172027" cy="218343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Tick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360" cy="2251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42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16285B" wp14:editId="4B172B7C">
                <wp:simplePos x="0" y="0"/>
                <wp:positionH relativeFrom="column">
                  <wp:posOffset>-342900</wp:posOffset>
                </wp:positionH>
                <wp:positionV relativeFrom="paragraph">
                  <wp:posOffset>-209550</wp:posOffset>
                </wp:positionV>
                <wp:extent cx="6555105" cy="927735"/>
                <wp:effectExtent l="19050" t="19050" r="36195" b="438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5105" cy="927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66FF33"/>
                          </a:solidFill>
                        </a:ln>
                        <a:effectLst/>
                      </wps:spPr>
                      <wps:txbx>
                        <w:txbxContent>
                          <w:p w:rsidR="009C50BF" w:rsidRPr="0037034D" w:rsidRDefault="009C50BF" w:rsidP="00F5042D">
                            <w:pPr>
                              <w:pBdr>
                                <w:top w:val="double" w:sz="4" w:space="1" w:color="66FF33"/>
                                <w:left w:val="double" w:sz="4" w:space="4" w:color="66FF33"/>
                                <w:bottom w:val="double" w:sz="4" w:space="1" w:color="66FF33"/>
                                <w:right w:val="double" w:sz="4" w:space="4" w:color="66FF33"/>
                                <w:between w:val="double" w:sz="4" w:space="1" w:color="66FF33"/>
                                <w:bar w:val="double" w:sz="4" w:color="66FF33"/>
                              </w:pBdr>
                              <w:jc w:val="center"/>
                              <w:rPr>
                                <w:b/>
                                <w:color w:val="000000" w:themeColor="text1"/>
                                <w:sz w:val="88"/>
                                <w:szCs w:val="88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6027B">
                              <w:rPr>
                                <w:b/>
                                <w:color w:val="000000" w:themeColor="text1"/>
                                <w:sz w:val="88"/>
                                <w:szCs w:val="8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It’s Time </w:t>
                            </w:r>
                            <w:proofErr w:type="gramStart"/>
                            <w:r w:rsidR="00C75C3A" w:rsidRPr="00C6027B">
                              <w:rPr>
                                <w:b/>
                                <w:color w:val="000000" w:themeColor="text1"/>
                                <w:sz w:val="88"/>
                                <w:szCs w:val="8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Pr="00C6027B">
                              <w:rPr>
                                <w:b/>
                                <w:color w:val="000000" w:themeColor="text1"/>
                                <w:sz w:val="88"/>
                                <w:szCs w:val="8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</w:t>
                            </w:r>
                            <w:proofErr w:type="gramEnd"/>
                            <w:r w:rsidRPr="00C6027B">
                              <w:rPr>
                                <w:b/>
                                <w:color w:val="000000" w:themeColor="text1"/>
                                <w:sz w:val="88"/>
                                <w:szCs w:val="88"/>
                                <w14:glow w14:rad="2286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Get Ticked Off!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28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pt;margin-top:-16.5pt;width:516.15pt;height:7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" fillcolor="white [3212]" strokecolor="#6f3" strokeweight="4.5pt">
                <v:textbox>
                  <w:txbxContent>
                    <w:p w:rsidR="009C50BF" w:rsidRPr="0037034D" w:rsidRDefault="009C50BF" w:rsidP="00F5042D">
                      <w:pPr>
                        <w:pBdr>
                          <w:top w:val="double" w:sz="4" w:space="1" w:color="66FF33"/>
                          <w:left w:val="double" w:sz="4" w:space="4" w:color="66FF33"/>
                          <w:bottom w:val="double" w:sz="4" w:space="1" w:color="66FF33"/>
                          <w:right w:val="double" w:sz="4" w:space="4" w:color="66FF33"/>
                          <w:between w:val="double" w:sz="4" w:space="1" w:color="66FF33"/>
                          <w:bar w:val="double" w:sz="4" w:color="66FF33"/>
                        </w:pBdr>
                        <w:jc w:val="center"/>
                        <w:rPr>
                          <w:b/>
                          <w:color w:val="000000" w:themeColor="text1"/>
                          <w:sz w:val="88"/>
                          <w:szCs w:val="88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6027B">
                        <w:rPr>
                          <w:b/>
                          <w:color w:val="000000" w:themeColor="text1"/>
                          <w:sz w:val="88"/>
                          <w:szCs w:val="8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It’s Time </w:t>
                      </w:r>
                      <w:proofErr w:type="gramStart"/>
                      <w:r w:rsidR="00C75C3A" w:rsidRPr="00C6027B">
                        <w:rPr>
                          <w:b/>
                          <w:color w:val="000000" w:themeColor="text1"/>
                          <w:sz w:val="88"/>
                          <w:szCs w:val="8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Pr="00C6027B">
                        <w:rPr>
                          <w:b/>
                          <w:color w:val="000000" w:themeColor="text1"/>
                          <w:sz w:val="88"/>
                          <w:szCs w:val="8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>o</w:t>
                      </w:r>
                      <w:proofErr w:type="gramEnd"/>
                      <w:r w:rsidRPr="00C6027B">
                        <w:rPr>
                          <w:b/>
                          <w:color w:val="000000" w:themeColor="text1"/>
                          <w:sz w:val="88"/>
                          <w:szCs w:val="88"/>
                          <w14:glow w14:rad="2286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</w:rPr>
                        <w:t xml:space="preserve"> Get Ticked Off!</w:t>
                      </w:r>
                    </w:p>
                  </w:txbxContent>
                </v:textbox>
              </v:shape>
            </w:pict>
          </mc:Fallback>
        </mc:AlternateContent>
      </w:r>
    </w:p>
    <w:p w:rsidR="0014492D" w:rsidRDefault="004043EE">
      <w:r>
        <w:rPr>
          <w:noProof/>
        </w:rPr>
        <w:drawing>
          <wp:anchor distT="0" distB="0" distL="114300" distR="114300" simplePos="0" relativeHeight="251675648" behindDoc="0" locked="0" layoutInCell="1" allowOverlap="1" wp14:anchorId="4A29E156" wp14:editId="43B681A6">
            <wp:simplePos x="0" y="0"/>
            <wp:positionH relativeFrom="column">
              <wp:posOffset>5970905</wp:posOffset>
            </wp:positionH>
            <wp:positionV relativeFrom="paragraph">
              <wp:posOffset>193675</wp:posOffset>
            </wp:positionV>
            <wp:extent cx="94462" cy="119893"/>
            <wp:effectExtent l="0" t="0" r="127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Ti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62" cy="119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042D" w:rsidRPr="00F5042D" w:rsidRDefault="00F5042D" w:rsidP="00F5042D">
      <w:pPr>
        <w:ind w:left="3420"/>
        <w:rPr>
          <w:b/>
          <w:sz w:val="16"/>
        </w:rPr>
      </w:pPr>
    </w:p>
    <w:p w:rsidR="00BB1238" w:rsidRPr="009D7032" w:rsidRDefault="005202E5" w:rsidP="009D7032">
      <w:pPr>
        <w:spacing w:after="120" w:line="240" w:lineRule="auto"/>
        <w:ind w:left="3427"/>
        <w:rPr>
          <w:b/>
          <w:sz w:val="36"/>
          <w14:glow w14:rad="101600">
            <w14:schemeClr w14:val="accent4">
              <w14:alpha w14:val="60000"/>
              <w14:satMod w14:val="175000"/>
            </w14:schemeClr>
          </w14:glow>
        </w:rPr>
      </w:pPr>
      <w:r w:rsidRPr="009D7032">
        <w:rPr>
          <w:b/>
          <w:sz w:val="48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Come </w:t>
      </w:r>
      <w:r w:rsidR="001270DA" w:rsidRPr="009D7032">
        <w:rPr>
          <w:b/>
          <w:sz w:val="48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j</w:t>
      </w:r>
      <w:r w:rsidRPr="009D7032">
        <w:rPr>
          <w:b/>
          <w:sz w:val="48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oin us at Northwest Park</w:t>
      </w:r>
    </w:p>
    <w:p w:rsidR="00BC754B" w:rsidRPr="009D7032" w:rsidRDefault="00902283" w:rsidP="009D7032">
      <w:pPr>
        <w:spacing w:after="120" w:line="240" w:lineRule="auto"/>
        <w:ind w:left="3427"/>
        <w:jc w:val="center"/>
        <w:rPr>
          <w:b/>
          <w:sz w:val="52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9D7032">
        <w:rPr>
          <w:noProof/>
          <w:sz w:val="32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E8B6F8" wp14:editId="48C00C21">
                <wp:simplePos x="0" y="0"/>
                <wp:positionH relativeFrom="column">
                  <wp:posOffset>-450850</wp:posOffset>
                </wp:positionH>
                <wp:positionV relativeFrom="paragraph">
                  <wp:posOffset>270510</wp:posOffset>
                </wp:positionV>
                <wp:extent cx="2917431" cy="2556605"/>
                <wp:effectExtent l="0" t="285750" r="0" b="91440"/>
                <wp:wrapNone/>
                <wp:docPr id="3" name="Clou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4950">
                          <a:off x="0" y="0"/>
                          <a:ext cx="2917431" cy="2556605"/>
                        </a:xfrm>
                        <a:prstGeom prst="cloud">
                          <a:avLst/>
                        </a:prstGeom>
                        <a:solidFill>
                          <a:srgbClr val="FFFF00"/>
                        </a:solidFill>
                        <a:ln w="3810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4045C" w:rsidRPr="00FD7CB2" w:rsidRDefault="00FD7CB2" w:rsidP="00C404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FREE LUNCH</w:t>
                            </w:r>
                          </w:p>
                          <w:p w:rsidR="00C4045C" w:rsidRPr="00FD7CB2" w:rsidRDefault="00C4045C" w:rsidP="00C404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and</w:t>
                            </w:r>
                            <w:proofErr w:type="gramEnd"/>
                          </w:p>
                          <w:p w:rsidR="00FD7CB2" w:rsidRDefault="00C4045C" w:rsidP="00C404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Great Activities for</w:t>
                            </w:r>
                            <w:r w:rsidR="00902283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t</w:t>
                            </w:r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he</w:t>
                            </w:r>
                            <w:r w:rsidR="00902283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KIDS </w:t>
                            </w:r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D7CB2" w:rsidRDefault="00C4045C" w:rsidP="00C404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 xml:space="preserve">Lead by </w:t>
                            </w:r>
                          </w:p>
                          <w:p w:rsidR="00C4045C" w:rsidRPr="00FD7CB2" w:rsidRDefault="00C4045C" w:rsidP="00C4045C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FD7CB2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Northwest Park Camp Counselors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E8B6F8" id="Cloud 3" o:spid="_x0000_s1027" style="position:absolute;left:0;text-align:left;margin-left:-35.5pt;margin-top:21.3pt;width:229.7pt;height:201.3pt;rotation:-1862369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yellow" strokecolor="#00b050" strokeweight="3pt">
                <v:stroke joinstyle="miter"/>
                <v:formulas/>
                <v:path arrowok="t" o:connecttype="custom" o:connectlocs="316933,1549172;145872,1502005;467869,2065346;393043,2087894;1112811,2313372;1067699,2210398;1946777,2056588;1928746,2169563;2304838,1358433;2524388,1780746;2822750,908660;2724962,1067028;2588139,321114;2593272,395919;1963728,233882;2013838,138483;1495251,279333;1519495,197072;945464,307266;1033257,387042;278709,934404;263379,850426" o:connectangles="0,0,0,0,0,0,0,0,0,0,0,0,0,0,0,0,0,0,0,0,0,0" textboxrect="0,0,43200,43200"/>
                <v:textbox>
                  <w:txbxContent>
                    <w:p w:rsidR="00C4045C" w:rsidRPr="00FD7CB2" w:rsidRDefault="00FD7CB2" w:rsidP="00C404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FREE LUNCH</w:t>
                      </w:r>
                    </w:p>
                    <w:p w:rsidR="00C4045C" w:rsidRPr="00FD7CB2" w:rsidRDefault="00C4045C" w:rsidP="00C404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8"/>
                          <w:szCs w:val="28"/>
                        </w:rPr>
                      </w:pPr>
                      <w:proofErr w:type="gramStart"/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and</w:t>
                      </w:r>
                      <w:proofErr w:type="gramEnd"/>
                    </w:p>
                    <w:p w:rsidR="00FD7CB2" w:rsidRDefault="00C4045C" w:rsidP="00C404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Great Activities for</w:t>
                      </w:r>
                      <w:r w:rsidR="00902283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t</w:t>
                      </w:r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he</w:t>
                      </w:r>
                      <w:r w:rsidR="00902283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KIDS </w:t>
                      </w:r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D7CB2" w:rsidRDefault="00C4045C" w:rsidP="00C404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 xml:space="preserve">Lead by </w:t>
                      </w:r>
                    </w:p>
                    <w:p w:rsidR="00C4045C" w:rsidRPr="00FD7CB2" w:rsidRDefault="00C4045C" w:rsidP="00C4045C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</w:pPr>
                      <w:r w:rsidRPr="00FD7CB2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Northwest Park Camp Counselors</w:t>
                      </w:r>
                    </w:p>
                  </w:txbxContent>
                </v:textbox>
              </v:shape>
            </w:pict>
          </mc:Fallback>
        </mc:AlternateContent>
      </w:r>
      <w:r w:rsidR="005202E5" w:rsidRPr="009D7032">
        <w:rPr>
          <w:b/>
          <w:sz w:val="52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Saturday June 25th </w:t>
      </w:r>
    </w:p>
    <w:p w:rsidR="005202E5" w:rsidRPr="009D7032" w:rsidRDefault="005202E5" w:rsidP="009D7032">
      <w:pPr>
        <w:spacing w:after="120" w:line="240" w:lineRule="auto"/>
        <w:ind w:left="3427"/>
        <w:jc w:val="center"/>
        <w:rPr>
          <w:b/>
          <w:sz w:val="52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 w:rsidRPr="009D7032">
        <w:rPr>
          <w:b/>
          <w:sz w:val="52"/>
          <w14:glow w14:rad="101600">
            <w14:schemeClr w14:val="accent4">
              <w14:alpha w14:val="60000"/>
              <w14:satMod w14:val="175000"/>
            </w14:schemeClr>
          </w14:glow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11am – 4pm</w:t>
      </w:r>
    </w:p>
    <w:p w:rsidR="00A53E09" w:rsidRPr="009D7032" w:rsidRDefault="005202E5" w:rsidP="004043EE">
      <w:pPr>
        <w:spacing w:after="0" w:line="276" w:lineRule="auto"/>
        <w:ind w:left="2880" w:firstLine="720"/>
        <w:jc w:val="center"/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>For a</w:t>
      </w:r>
      <w:r w:rsidR="00C4045C"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 day of </w:t>
      </w:r>
      <w:r w:rsidR="00A53E09"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>fun activities for the kids</w:t>
      </w:r>
    </w:p>
    <w:p w:rsidR="00A53E09" w:rsidRPr="009D7032" w:rsidRDefault="00A53E09" w:rsidP="004043EE">
      <w:pPr>
        <w:spacing w:after="0" w:line="276" w:lineRule="auto"/>
        <w:ind w:left="2880" w:firstLine="720"/>
        <w:jc w:val="center"/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>Plus</w:t>
      </w:r>
      <w:r w:rsidR="00BE7CCB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</w:p>
    <w:p w:rsidR="009D7032" w:rsidRPr="009D7032" w:rsidRDefault="00BE7CCB" w:rsidP="004043EE">
      <w:pPr>
        <w:spacing w:after="0" w:line="276" w:lineRule="auto"/>
        <w:ind w:left="3600"/>
        <w:jc w:val="center"/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670AC767" wp14:editId="2390A6D7">
            <wp:simplePos x="0" y="0"/>
            <wp:positionH relativeFrom="column">
              <wp:posOffset>5772150</wp:posOffset>
            </wp:positionH>
            <wp:positionV relativeFrom="paragraph">
              <wp:posOffset>500380</wp:posOffset>
            </wp:positionV>
            <wp:extent cx="172027" cy="218343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Ti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7" cy="21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3E09"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Valuable information </w:t>
      </w:r>
      <w:r w:rsidR="00C875AD"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on </w:t>
      </w:r>
      <w:r w:rsidR="00C875AD" w:rsidRPr="009D7032">
        <w:rPr>
          <w:b/>
          <w:color w:val="92D050"/>
          <w:sz w:val="36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Lyme </w:t>
      </w:r>
      <w:proofErr w:type="gramStart"/>
      <w:r w:rsidR="00C875AD" w:rsidRPr="009D7032">
        <w:rPr>
          <w:b/>
          <w:color w:val="92D050"/>
          <w:sz w:val="36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Disease</w:t>
      </w:r>
      <w:proofErr w:type="gramEnd"/>
      <w:r w:rsidR="00C875AD" w:rsidRPr="009D7032">
        <w:rPr>
          <w:b/>
          <w:color w:val="92D050"/>
          <w:sz w:val="36"/>
          <w14:glow w14:rad="63500">
            <w14:schemeClr w14:val="accent6">
              <w14:alpha w14:val="60000"/>
              <w14:satMod w14:val="175000"/>
            </w14:schemeClr>
          </w14:glow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C875AD" w:rsidRPr="009D7032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and other tick borne illnesses </w:t>
      </w:r>
    </w:p>
    <w:p w:rsidR="00BB1238" w:rsidRPr="00BC754B" w:rsidRDefault="00FC4E0B" w:rsidP="009C3BE4">
      <w:pPr>
        <w:spacing w:after="0" w:line="360" w:lineRule="auto"/>
        <w:ind w:left="3600"/>
        <w:jc w:val="center"/>
        <w:rPr>
          <w:sz w:val="24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25B3BB" wp14:editId="706CFEBF">
                <wp:simplePos x="0" y="0"/>
                <wp:positionH relativeFrom="column">
                  <wp:posOffset>2219325</wp:posOffset>
                </wp:positionH>
                <wp:positionV relativeFrom="paragraph">
                  <wp:posOffset>466090</wp:posOffset>
                </wp:positionV>
                <wp:extent cx="4105275" cy="2590800"/>
                <wp:effectExtent l="19050" t="19050" r="28575" b="19050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5275" cy="259080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3119" w:rsidRPr="00FC4E0B" w:rsidRDefault="001B05F2" w:rsidP="001B05F2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Program Begins at 1:30</w:t>
                            </w:r>
                            <w:r w:rsidR="00492B82" w:rsidRPr="00FC4E0B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PM </w:t>
                            </w:r>
                            <w:r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 xml:space="preserve">         </w:t>
                            </w:r>
                            <w:r w:rsidR="006F5A97" w:rsidRPr="00FC4E0B">
                              <w:rPr>
                                <w:rFonts w:ascii="Arial Rounded MT Bold" w:hAnsi="Arial Rounded MT Bold"/>
                                <w:b/>
                                <w:color w:val="0070C0"/>
                                <w:sz w:val="4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Presenters/Panelists:</w:t>
                            </w:r>
                          </w:p>
                          <w:p w:rsidR="00DC2CC7" w:rsidRPr="008F3119" w:rsidRDefault="00DC2CC7" w:rsidP="008F3119">
                            <w:pPr>
                              <w:rPr>
                                <w:b/>
                                <w:color w:val="385623" w:themeColor="accent6" w:themeShade="80"/>
                                <w:sz w:val="44"/>
                              </w:rPr>
                            </w:pPr>
                            <w:r w:rsidRPr="00DC2CC7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>Kirby C. Stafford III, Ph.D.</w:t>
                            </w: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C2CC7">
                              <w:rPr>
                                <w:b/>
                                <w:color w:val="385623" w:themeColor="accent6" w:themeShade="80"/>
                                <w:sz w:val="28"/>
                                <w:szCs w:val="28"/>
                              </w:rPr>
                              <w:t xml:space="preserve">Chief Entomologist, </w:t>
                            </w:r>
                            <w:r w:rsidRPr="008F3119">
                              <w:rPr>
                                <w:b/>
                                <w:color w:val="385623" w:themeColor="accent6" w:themeShade="80"/>
                                <w:sz w:val="24"/>
                                <w:szCs w:val="24"/>
                              </w:rPr>
                              <w:t>Center for Vector Biology and Zoonotic Diseases</w:t>
                            </w:r>
                          </w:p>
                          <w:p w:rsidR="00DC2CC7" w:rsidRDefault="00DC2CC7" w:rsidP="006F5A97">
                            <w:pPr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 w:rsidRPr="00DC2CC7"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  <w:t>Dr. Kathleen M. Riley, N.D</w:t>
                            </w:r>
                          </w:p>
                          <w:p w:rsidR="006F5A97" w:rsidRDefault="006F5A97" w:rsidP="006F5A97">
                            <w:pPr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 w:rsidRPr="006F5A97"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  <w:t>Sharon Enot, BSN, MA, Public Health Nurse</w:t>
                            </w:r>
                          </w:p>
                          <w:p w:rsidR="006F5A97" w:rsidRDefault="006F5A97" w:rsidP="006F5A97">
                            <w:pPr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  <w:t>Bonnie Waterhouse, President V.A.L.D. CT</w:t>
                            </w:r>
                          </w:p>
                          <w:p w:rsidR="006F5A97" w:rsidRPr="006F5A97" w:rsidRDefault="006F5A97" w:rsidP="006F5A97">
                            <w:pPr>
                              <w:rPr>
                                <w:b/>
                                <w:color w:val="385623" w:themeColor="accent6" w:themeShade="80"/>
                                <w:sz w:val="28"/>
                              </w:rPr>
                            </w:pPr>
                          </w:p>
                          <w:p w:rsidR="006F5A97" w:rsidRPr="006F5A97" w:rsidRDefault="006F5A97" w:rsidP="006F5A97">
                            <w:pPr>
                              <w:jc w:val="center"/>
                              <w:rPr>
                                <w:color w:val="385623" w:themeColor="accent6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25B3BB" id="Rounded Rectangle 11" o:spid="_x0000_s1028" style="position:absolute;left:0;text-align:left;margin-left:174.75pt;margin-top:36.7pt;width:323.25pt;height:20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" filled="f" strokecolor="#92d050" strokeweight="3pt">
                <v:stroke joinstyle="miter"/>
                <v:textbox>
                  <w:txbxContent>
                    <w:p w:rsidR="008F3119" w:rsidRPr="00FC4E0B" w:rsidRDefault="001B05F2" w:rsidP="001B05F2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b/>
                          <w:color w:val="0070C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>
                        <w:rPr>
                          <w:rFonts w:ascii="Arial Rounded MT Bold" w:hAnsi="Arial Rounded MT Bold"/>
                          <w:b/>
                          <w:color w:val="0070C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Program Begins at 1:30</w:t>
                      </w:r>
                      <w:r w:rsidR="00492B82" w:rsidRPr="00FC4E0B">
                        <w:rPr>
                          <w:rFonts w:ascii="Arial Rounded MT Bold" w:hAnsi="Arial Rounded MT Bold"/>
                          <w:b/>
                          <w:color w:val="0070C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PM </w:t>
                      </w:r>
                      <w:r>
                        <w:rPr>
                          <w:rFonts w:ascii="Arial Rounded MT Bold" w:hAnsi="Arial Rounded MT Bold"/>
                          <w:b/>
                          <w:color w:val="0070C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 xml:space="preserve">         </w:t>
                      </w:r>
                      <w:r w:rsidR="006F5A97" w:rsidRPr="00FC4E0B">
                        <w:rPr>
                          <w:rFonts w:ascii="Arial Rounded MT Bold" w:hAnsi="Arial Rounded MT Bold"/>
                          <w:b/>
                          <w:color w:val="0070C0"/>
                          <w:sz w:val="4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Presenters/Panelists:</w:t>
                      </w:r>
                    </w:p>
                    <w:p w:rsidR="00DC2CC7" w:rsidRPr="008F3119" w:rsidRDefault="00DC2CC7" w:rsidP="008F3119">
                      <w:pPr>
                        <w:rPr>
                          <w:b/>
                          <w:color w:val="385623" w:themeColor="accent6" w:themeShade="80"/>
                          <w:sz w:val="44"/>
                        </w:rPr>
                      </w:pPr>
                      <w:r w:rsidRPr="00DC2CC7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>Kirby C. Stafford III, Ph.D.</w:t>
                      </w:r>
                      <w:r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 </w:t>
                      </w:r>
                      <w:r w:rsidRPr="00DC2CC7">
                        <w:rPr>
                          <w:b/>
                          <w:color w:val="385623" w:themeColor="accent6" w:themeShade="80"/>
                          <w:sz w:val="28"/>
                          <w:szCs w:val="28"/>
                        </w:rPr>
                        <w:t xml:space="preserve">Chief Entomologist, </w:t>
                      </w:r>
                      <w:r w:rsidRPr="008F3119">
                        <w:rPr>
                          <w:b/>
                          <w:color w:val="385623" w:themeColor="accent6" w:themeShade="80"/>
                          <w:sz w:val="24"/>
                          <w:szCs w:val="24"/>
                        </w:rPr>
                        <w:t>Center for Vector Biology and Zoonotic Diseases</w:t>
                      </w:r>
                    </w:p>
                    <w:p w:rsidR="00DC2CC7" w:rsidRDefault="00DC2CC7" w:rsidP="006F5A97">
                      <w:pPr>
                        <w:rPr>
                          <w:b/>
                          <w:color w:val="385623" w:themeColor="accent6" w:themeShade="80"/>
                          <w:sz w:val="28"/>
                        </w:rPr>
                      </w:pPr>
                      <w:r w:rsidRPr="00DC2CC7">
                        <w:rPr>
                          <w:b/>
                          <w:color w:val="385623" w:themeColor="accent6" w:themeShade="80"/>
                          <w:sz w:val="28"/>
                        </w:rPr>
                        <w:t>Dr. Kathleen M. Riley, N.D</w:t>
                      </w:r>
                    </w:p>
                    <w:p w:rsidR="006F5A97" w:rsidRDefault="006F5A97" w:rsidP="006F5A97">
                      <w:pPr>
                        <w:rPr>
                          <w:b/>
                          <w:color w:val="385623" w:themeColor="accent6" w:themeShade="80"/>
                          <w:sz w:val="28"/>
                        </w:rPr>
                      </w:pPr>
                      <w:r w:rsidRPr="006F5A97">
                        <w:rPr>
                          <w:b/>
                          <w:color w:val="385623" w:themeColor="accent6" w:themeShade="80"/>
                          <w:sz w:val="28"/>
                        </w:rPr>
                        <w:t>Sharon Enot, BSN, MA, Public Health Nurse</w:t>
                      </w:r>
                    </w:p>
                    <w:p w:rsidR="006F5A97" w:rsidRDefault="006F5A97" w:rsidP="006F5A97">
                      <w:pPr>
                        <w:rPr>
                          <w:b/>
                          <w:color w:val="385623" w:themeColor="accent6" w:themeShade="80"/>
                          <w:sz w:val="28"/>
                        </w:rPr>
                      </w:pPr>
                      <w:r>
                        <w:rPr>
                          <w:b/>
                          <w:color w:val="385623" w:themeColor="accent6" w:themeShade="80"/>
                          <w:sz w:val="28"/>
                        </w:rPr>
                        <w:t>Bonnie Waterhouse, President V.A.L.D. CT</w:t>
                      </w:r>
                    </w:p>
                    <w:p w:rsidR="006F5A97" w:rsidRPr="006F5A97" w:rsidRDefault="006F5A97" w:rsidP="006F5A97">
                      <w:pPr>
                        <w:rPr>
                          <w:b/>
                          <w:color w:val="385623" w:themeColor="accent6" w:themeShade="80"/>
                          <w:sz w:val="28"/>
                        </w:rPr>
                      </w:pPr>
                    </w:p>
                    <w:p w:rsidR="006F5A97" w:rsidRPr="006F5A97" w:rsidRDefault="006F5A97" w:rsidP="006F5A97">
                      <w:pPr>
                        <w:jc w:val="center"/>
                        <w:rPr>
                          <w:color w:val="385623" w:themeColor="accent6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444C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387616" wp14:editId="3D16D886">
                <wp:simplePos x="0" y="0"/>
                <wp:positionH relativeFrom="column">
                  <wp:posOffset>-510540</wp:posOffset>
                </wp:positionH>
                <wp:positionV relativeFrom="paragraph">
                  <wp:posOffset>488950</wp:posOffset>
                </wp:positionV>
                <wp:extent cx="2628900" cy="1952625"/>
                <wp:effectExtent l="19050" t="19050" r="19050" b="28575"/>
                <wp:wrapNone/>
                <wp:docPr id="7" name="Flowchart: Punched T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952625"/>
                        </a:xfrm>
                        <a:prstGeom prst="flowChartPunchedTape">
                          <a:avLst/>
                        </a:prstGeom>
                        <a:ln w="38100"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947A6" w:rsidRPr="006F5A97" w:rsidRDefault="00D947A6" w:rsidP="00D947A6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Each year </w:t>
                            </w:r>
                            <w:r w:rsidR="00BB1238"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in the US </w:t>
                            </w:r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approximately 360 to 400 thousand people are diagnosed with Lyme </w:t>
                            </w:r>
                            <w:proofErr w:type="gramStart"/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>Disease</w:t>
                            </w:r>
                            <w:proofErr w:type="gramEnd"/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and 25</w:t>
                            </w:r>
                            <w:r w:rsidR="00BB1238" w:rsidRPr="006F5A97">
                              <w:rPr>
                                <w:b/>
                                <w:sz w:val="26"/>
                                <w:szCs w:val="26"/>
                              </w:rPr>
                              <w:t>%</w:t>
                            </w:r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are children</w:t>
                            </w:r>
                            <w:r w:rsidR="00A53E09"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.  </w:t>
                            </w:r>
                            <w:r w:rsidRPr="006F5A97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87616"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<v:stroke joinstyle="miter"/>
                <v:path o:connecttype="custom" o:connectlocs="10800,2147;0,10800;10800,19450;21600,10800" textboxrect="0,4337,21600,17260"/>
              </v:shapetype>
              <v:shape id="Flowchart: Punched Tape 7" o:spid="_x0000_s1029" type="#_x0000_t122" style="position:absolute;left:0;text-align:left;margin-left:-40.2pt;margin-top:38.5pt;width:207pt;height:15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" fillcolor="#5b9bd5 [3204]" strokecolor="#92d050" strokeweight="3pt">
                <v:textbox>
                  <w:txbxContent>
                    <w:p w:rsidR="00D947A6" w:rsidRPr="006F5A97" w:rsidRDefault="00D947A6" w:rsidP="00D947A6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6F5A97">
                        <w:rPr>
                          <w:b/>
                          <w:sz w:val="26"/>
                          <w:szCs w:val="26"/>
                        </w:rPr>
                        <w:t xml:space="preserve">Each year </w:t>
                      </w:r>
                      <w:r w:rsidR="00BB1238" w:rsidRPr="006F5A97">
                        <w:rPr>
                          <w:b/>
                          <w:sz w:val="26"/>
                          <w:szCs w:val="26"/>
                        </w:rPr>
                        <w:t xml:space="preserve">in the US </w:t>
                      </w:r>
                      <w:r w:rsidRPr="006F5A97">
                        <w:rPr>
                          <w:b/>
                          <w:sz w:val="26"/>
                          <w:szCs w:val="26"/>
                        </w:rPr>
                        <w:t xml:space="preserve">approximately 360 to 400 thousand people are diagnosed with Lyme </w:t>
                      </w:r>
                      <w:proofErr w:type="gramStart"/>
                      <w:r w:rsidRPr="006F5A97">
                        <w:rPr>
                          <w:b/>
                          <w:sz w:val="26"/>
                          <w:szCs w:val="26"/>
                        </w:rPr>
                        <w:t>Disease</w:t>
                      </w:r>
                      <w:proofErr w:type="gramEnd"/>
                      <w:r w:rsidRPr="006F5A97">
                        <w:rPr>
                          <w:b/>
                          <w:sz w:val="26"/>
                          <w:szCs w:val="26"/>
                        </w:rPr>
                        <w:t xml:space="preserve"> and 25</w:t>
                      </w:r>
                      <w:r w:rsidR="00BB1238" w:rsidRPr="006F5A97">
                        <w:rPr>
                          <w:b/>
                          <w:sz w:val="26"/>
                          <w:szCs w:val="26"/>
                        </w:rPr>
                        <w:t>%</w:t>
                      </w:r>
                      <w:r w:rsidRPr="006F5A97">
                        <w:rPr>
                          <w:b/>
                          <w:sz w:val="26"/>
                          <w:szCs w:val="26"/>
                        </w:rPr>
                        <w:t xml:space="preserve"> are children</w:t>
                      </w:r>
                      <w:r w:rsidR="00A53E09" w:rsidRPr="006F5A97">
                        <w:rPr>
                          <w:b/>
                          <w:sz w:val="26"/>
                          <w:szCs w:val="26"/>
                        </w:rPr>
                        <w:t xml:space="preserve">.  </w:t>
                      </w:r>
                      <w:r w:rsidRPr="006F5A97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E7CCB">
        <w:rPr>
          <w:noProof/>
        </w:rPr>
        <w:drawing>
          <wp:anchor distT="0" distB="0" distL="114300" distR="114300" simplePos="0" relativeHeight="251669504" behindDoc="0" locked="0" layoutInCell="1" allowOverlap="1" wp14:anchorId="22C9F4BB" wp14:editId="38BE7697">
            <wp:simplePos x="0" y="0"/>
            <wp:positionH relativeFrom="column">
              <wp:posOffset>-466725</wp:posOffset>
            </wp:positionH>
            <wp:positionV relativeFrom="paragraph">
              <wp:posOffset>481330</wp:posOffset>
            </wp:positionV>
            <wp:extent cx="172027" cy="21834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Ti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7" cy="21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DC2CC7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>will</w:t>
      </w:r>
      <w:proofErr w:type="gramEnd"/>
      <w:r w:rsidR="00DC2CC7">
        <w:rPr>
          <w:b/>
          <w:sz w:val="36"/>
          <w14:glow w14:rad="63500">
            <w14:schemeClr w14:val="accent6">
              <w14:alpha w14:val="60000"/>
              <w14:satMod w14:val="175000"/>
            </w14:schemeClr>
          </w14:glow>
        </w:rPr>
        <w:t xml:space="preserve"> be presented</w:t>
      </w:r>
    </w:p>
    <w:p w:rsidR="00BB1238" w:rsidRDefault="00BB1238"/>
    <w:p w:rsidR="00A53E09" w:rsidRDefault="00A53E09">
      <w:bookmarkStart w:id="0" w:name="_GoBack"/>
      <w:bookmarkEnd w:id="0"/>
    </w:p>
    <w:p w:rsidR="00D11BA5" w:rsidRDefault="00D11BA5"/>
    <w:p w:rsidR="00D11BA5" w:rsidRDefault="00D11BA5"/>
    <w:p w:rsidR="00D11BA5" w:rsidRDefault="00D11BA5"/>
    <w:p w:rsidR="00C779A0" w:rsidRDefault="00C779A0" w:rsidP="00C779A0">
      <w:pPr>
        <w:spacing w:after="0" w:line="240" w:lineRule="auto"/>
      </w:pPr>
    </w:p>
    <w:p w:rsidR="00C779A0" w:rsidRDefault="00BE7CCB" w:rsidP="00C779A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0CBDA07" wp14:editId="077815C3">
            <wp:simplePos x="0" y="0"/>
            <wp:positionH relativeFrom="column">
              <wp:posOffset>1885950</wp:posOffset>
            </wp:positionH>
            <wp:positionV relativeFrom="paragraph">
              <wp:posOffset>141799</wp:posOffset>
            </wp:positionV>
            <wp:extent cx="172027" cy="218343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Tick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7" cy="218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779A0" w:rsidRDefault="00C779A0" w:rsidP="00C779A0">
      <w:pPr>
        <w:spacing w:after="0" w:line="240" w:lineRule="auto"/>
      </w:pPr>
    </w:p>
    <w:p w:rsidR="000F0DCC" w:rsidRDefault="000F0DCC" w:rsidP="00C779A0">
      <w:pPr>
        <w:spacing w:after="0" w:line="240" w:lineRule="auto"/>
      </w:pPr>
    </w:p>
    <w:p w:rsidR="000F0DCC" w:rsidRPr="00902283" w:rsidRDefault="000F0DCC" w:rsidP="00C779A0">
      <w:pPr>
        <w:spacing w:after="0" w:line="240" w:lineRule="auto"/>
        <w:rPr>
          <w:sz w:val="32"/>
        </w:rPr>
      </w:pPr>
    </w:p>
    <w:p w:rsidR="004043EE" w:rsidRDefault="004043EE" w:rsidP="00F01A0E">
      <w:pPr>
        <w:spacing w:after="0" w:line="240" w:lineRule="auto"/>
        <w:ind w:left="-720"/>
        <w:jc w:val="center"/>
        <w:rPr>
          <w:sz w:val="28"/>
        </w:rPr>
      </w:pPr>
    </w:p>
    <w:p w:rsidR="004043EE" w:rsidRPr="004043EE" w:rsidRDefault="004043EE" w:rsidP="00F01A0E">
      <w:pPr>
        <w:spacing w:after="0" w:line="240" w:lineRule="auto"/>
        <w:ind w:left="-720"/>
        <w:jc w:val="center"/>
        <w:rPr>
          <w:sz w:val="24"/>
        </w:rPr>
      </w:pPr>
    </w:p>
    <w:p w:rsidR="006F5A97" w:rsidRPr="00F01A0E" w:rsidRDefault="00F01A0E" w:rsidP="00F01A0E">
      <w:pPr>
        <w:spacing w:after="0" w:line="240" w:lineRule="auto"/>
        <w:ind w:left="-720"/>
        <w:jc w:val="center"/>
        <w:rPr>
          <w:sz w:val="28"/>
        </w:rPr>
      </w:pPr>
      <w:r w:rsidRPr="00F01A0E">
        <w:rPr>
          <w:sz w:val="28"/>
        </w:rPr>
        <w:t xml:space="preserve">Register on line at: </w:t>
      </w:r>
      <w:hyperlink r:id="rId7" w:history="1">
        <w:r w:rsidR="00E43DAF" w:rsidRPr="00A74F53">
          <w:rPr>
            <w:rStyle w:val="Hyperlink"/>
            <w:sz w:val="28"/>
          </w:rPr>
          <w:t>www.townofwindsorct.com/recreation</w:t>
        </w:r>
      </w:hyperlink>
      <w:r w:rsidRPr="00F01A0E">
        <w:rPr>
          <w:color w:val="0070C0"/>
          <w:sz w:val="28"/>
          <w:u w:val="single"/>
        </w:rPr>
        <w:t xml:space="preserve"> </w:t>
      </w:r>
      <w:r w:rsidRPr="00F01A0E">
        <w:rPr>
          <w:sz w:val="28"/>
        </w:rPr>
        <w:t xml:space="preserve"> or call (860) 930-2446 </w:t>
      </w:r>
    </w:p>
    <w:p w:rsidR="00F01A0E" w:rsidRDefault="00F01A0E" w:rsidP="00F01A0E">
      <w:pPr>
        <w:spacing w:after="0" w:line="240" w:lineRule="auto"/>
        <w:ind w:left="-720"/>
        <w:jc w:val="center"/>
      </w:pPr>
      <w:r w:rsidRPr="00F01A0E">
        <w:rPr>
          <w:sz w:val="28"/>
        </w:rPr>
        <w:t>For more information call (860) 285-1824</w:t>
      </w:r>
      <w:r>
        <w:t xml:space="preserve">  </w:t>
      </w:r>
    </w:p>
    <w:p w:rsidR="006F5A97" w:rsidRPr="004043EE" w:rsidRDefault="006F5A97" w:rsidP="000F0DCC">
      <w:pPr>
        <w:spacing w:after="0" w:line="240" w:lineRule="auto"/>
        <w:ind w:left="-720"/>
        <w:jc w:val="center"/>
        <w:rPr>
          <w:sz w:val="10"/>
        </w:rPr>
      </w:pPr>
    </w:p>
    <w:p w:rsidR="00C779A0" w:rsidRPr="00902283" w:rsidRDefault="00C779A0" w:rsidP="000F0DCC">
      <w:pPr>
        <w:spacing w:after="0" w:line="240" w:lineRule="auto"/>
        <w:ind w:left="-720"/>
        <w:jc w:val="center"/>
        <w:rPr>
          <w14:glow w14:rad="63500">
            <w14:schemeClr w14:val="accent6">
              <w14:alpha w14:val="60000"/>
              <w14:satMod w14:val="175000"/>
            </w14:schemeClr>
          </w14:glow>
        </w:rPr>
      </w:pPr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 xml:space="preserve">Program offered by Voices </w:t>
      </w:r>
      <w:proofErr w:type="gramStart"/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Against</w:t>
      </w:r>
      <w:proofErr w:type="gramEnd"/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 xml:space="preserve"> Lyme Disease CT, The Windsor Health Department and Northwest Park</w:t>
      </w:r>
    </w:p>
    <w:p w:rsidR="00BB1238" w:rsidRDefault="00C779A0" w:rsidP="009C3BE4">
      <w:pPr>
        <w:spacing w:after="0" w:line="240" w:lineRule="auto"/>
        <w:ind w:left="-540"/>
        <w:jc w:val="center"/>
      </w:pPr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V.A.L.D. CT is d</w:t>
      </w:r>
      <w:r w:rsidR="0014492D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edicated to public awareness</w:t>
      </w:r>
      <w:r w:rsidR="00902283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 xml:space="preserve"> and</w:t>
      </w:r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 xml:space="preserve"> education </w:t>
      </w:r>
      <w:r w:rsidR="000F0DCC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to</w:t>
      </w:r>
      <w:r w:rsidR="0014492D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 xml:space="preserve"> avoid Lyme </w:t>
      </w:r>
      <w:proofErr w:type="gramStart"/>
      <w:r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D</w:t>
      </w:r>
      <w:r w:rsidR="0014492D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isease</w:t>
      </w:r>
      <w:proofErr w:type="gramEnd"/>
      <w:r w:rsidR="00902283" w:rsidRPr="00902283">
        <w:rPr>
          <w14:glow w14:rad="63500">
            <w14:schemeClr w14:val="accent6">
              <w14:alpha w14:val="60000"/>
              <w14:satMod w14:val="175000"/>
            </w14:schemeClr>
          </w14:glow>
        </w:rPr>
        <w:t>.</w:t>
      </w:r>
      <w:r w:rsidR="0014492D" w:rsidRPr="00902283">
        <w:rPr>
          <w:noProof/>
          <w14:glow w14:rad="63500">
            <w14:schemeClr w14:val="accent6">
              <w14:alpha w14:val="60000"/>
              <w14:satMod w14:val="175000"/>
            </w14:schemeClr>
          </w14:glow>
        </w:rPr>
        <w:t xml:space="preserve"> </w:t>
      </w:r>
      <w:r w:rsidR="0014492D">
        <w:br/>
      </w:r>
      <w:r w:rsidR="000F0DCC">
        <w:t xml:space="preserve">    </w:t>
      </w:r>
      <w:r w:rsidRPr="00431916">
        <w:rPr>
          <w:noProof/>
        </w:rPr>
        <w:drawing>
          <wp:inline distT="0" distB="0" distL="0" distR="0" wp14:anchorId="53F64323" wp14:editId="297A8775">
            <wp:extent cx="944880" cy="666365"/>
            <wp:effectExtent l="0" t="0" r="762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837" cy="678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CC">
        <w:t xml:space="preserve">                                                                                                               </w:t>
      </w:r>
      <w:r w:rsidR="00902283">
        <w:t xml:space="preserve">                   </w:t>
      </w:r>
      <w:r w:rsidR="000F0DCC">
        <w:t xml:space="preserve">            </w:t>
      </w:r>
      <w:r w:rsidR="000F0DCC">
        <w:rPr>
          <w:rFonts w:ascii="Arial" w:hAnsi="Arial"/>
          <w:noProof/>
          <w:sz w:val="24"/>
        </w:rPr>
        <w:drawing>
          <wp:inline distT="0" distB="0" distL="0" distR="0">
            <wp:extent cx="1076325" cy="659411"/>
            <wp:effectExtent l="0" t="0" r="0" b="7620"/>
            <wp:docPr id="9" name="Picture 9" descr="winds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ndso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085" cy="677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0DCC">
        <w:t xml:space="preserve">        </w:t>
      </w:r>
    </w:p>
    <w:sectPr w:rsidR="00BB1238" w:rsidSect="00146C9F">
      <w:pgSz w:w="12240" w:h="15840"/>
      <w:pgMar w:top="1080" w:right="720" w:bottom="810" w:left="1530" w:header="720" w:footer="720" w:gutter="0"/>
      <w:pgBorders w:offsetFrom="page">
        <w:top w:val="thinThickMediumGap" w:sz="36" w:space="24" w:color="ED7D31" w:themeColor="accent2"/>
        <w:left w:val="thinThickMediumGap" w:sz="36" w:space="24" w:color="ED7D31" w:themeColor="accent2"/>
        <w:bottom w:val="thickThinMediumGap" w:sz="36" w:space="24" w:color="ED7D31" w:themeColor="accent2"/>
        <w:right w:val="thickThinMediumGap" w:sz="36" w:space="24" w:color="ED7D31" w:themeColor="accen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92D"/>
    <w:rsid w:val="000F0DCC"/>
    <w:rsid w:val="001270DA"/>
    <w:rsid w:val="0014492D"/>
    <w:rsid w:val="00146C9F"/>
    <w:rsid w:val="001B05F2"/>
    <w:rsid w:val="00250B81"/>
    <w:rsid w:val="002D3604"/>
    <w:rsid w:val="0037034D"/>
    <w:rsid w:val="00383E44"/>
    <w:rsid w:val="003E1E73"/>
    <w:rsid w:val="004043EE"/>
    <w:rsid w:val="00464741"/>
    <w:rsid w:val="00492B82"/>
    <w:rsid w:val="005202E5"/>
    <w:rsid w:val="005444CA"/>
    <w:rsid w:val="00692C7F"/>
    <w:rsid w:val="006F5A97"/>
    <w:rsid w:val="008431B8"/>
    <w:rsid w:val="008E544C"/>
    <w:rsid w:val="008F3119"/>
    <w:rsid w:val="00902283"/>
    <w:rsid w:val="009C3BE4"/>
    <w:rsid w:val="009C50BF"/>
    <w:rsid w:val="009D7032"/>
    <w:rsid w:val="00A53E09"/>
    <w:rsid w:val="00BA2216"/>
    <w:rsid w:val="00BB1238"/>
    <w:rsid w:val="00BC754B"/>
    <w:rsid w:val="00BE7CCB"/>
    <w:rsid w:val="00C4045C"/>
    <w:rsid w:val="00C6027B"/>
    <w:rsid w:val="00C75C3A"/>
    <w:rsid w:val="00C779A0"/>
    <w:rsid w:val="00C875AD"/>
    <w:rsid w:val="00D11BA5"/>
    <w:rsid w:val="00D947A6"/>
    <w:rsid w:val="00DC2CC7"/>
    <w:rsid w:val="00E141C7"/>
    <w:rsid w:val="00E43DAF"/>
    <w:rsid w:val="00F01A0E"/>
    <w:rsid w:val="00F02DC5"/>
    <w:rsid w:val="00F5042D"/>
    <w:rsid w:val="00FC4E0B"/>
    <w:rsid w:val="00FD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5AD14F-9277-49C0-80D8-9897564F1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1A0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D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8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webSettings" Target="webSettings.xml"/><Relationship Id="rId7" Type="http://schemas.openxmlformats.org/officeDocument/2006/relationships/hyperlink" Target="http://www.townofwindsorct.com/recre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A5ED274A</Template>
  <TotalTime>1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Enot, Sharon</dc:creator>
  <cp:keywords/>
  <dc:description/>
  <cp:lastModifiedBy>Waterhouse, Bonnie</cp:lastModifiedBy>
  <cp:revision>3</cp:revision>
  <cp:lastPrinted>2016-05-26T16:02:00Z</cp:lastPrinted>
  <dcterms:created xsi:type="dcterms:W3CDTF">2016-05-26T16:51:00Z</dcterms:created>
  <dcterms:modified xsi:type="dcterms:W3CDTF">2016-05-26T16:53:00Z</dcterms:modified>
</cp:coreProperties>
</file>